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114"/>
      </w:tblGrid>
      <w:tr w:rsidR="00F0426D" w14:paraId="20262DC6" w14:textId="77777777">
        <w:trPr>
          <w:trHeight w:val="340"/>
          <w:jc w:val="center"/>
        </w:trPr>
        <w:tc>
          <w:tcPr>
            <w:tcW w:w="2977" w:type="dxa"/>
            <w:tcBorders>
              <w:top w:val="nil"/>
              <w:left w:val="nil"/>
              <w:bottom w:val="nil"/>
              <w:right w:val="single" w:sz="4" w:space="0" w:color="auto"/>
            </w:tcBorders>
            <w:vAlign w:val="center"/>
          </w:tcPr>
          <w:p w14:paraId="0C46490B" w14:textId="77777777" w:rsidR="00F0426D" w:rsidRDefault="00F0426D">
            <w:pPr>
              <w:rPr>
                <w:rFonts w:ascii="Microsoft Sans Serif" w:hAnsi="Microsoft Sans Serif"/>
                <w:b/>
                <w:sz w:val="24"/>
              </w:rPr>
            </w:pPr>
            <w:r>
              <w:rPr>
                <w:rFonts w:ascii="Microsoft Sans Serif" w:hAnsi="Microsoft Sans Serif"/>
                <w:b/>
                <w:sz w:val="24"/>
              </w:rPr>
              <w:t>POST TITLE:</w:t>
            </w:r>
          </w:p>
        </w:tc>
        <w:tc>
          <w:tcPr>
            <w:tcW w:w="6114" w:type="dxa"/>
            <w:tcBorders>
              <w:left w:val="single" w:sz="4" w:space="0" w:color="auto"/>
              <w:bottom w:val="single" w:sz="4" w:space="0" w:color="auto"/>
            </w:tcBorders>
            <w:vAlign w:val="center"/>
          </w:tcPr>
          <w:p w14:paraId="77EE7912" w14:textId="77777777" w:rsidR="00F0426D" w:rsidRDefault="00423202">
            <w:pPr>
              <w:rPr>
                <w:rFonts w:ascii="Microsoft Sans Serif" w:hAnsi="Microsoft Sans Serif"/>
                <w:sz w:val="24"/>
              </w:rPr>
            </w:pPr>
            <w:r>
              <w:rPr>
                <w:rFonts w:ascii="Microsoft Sans Serif" w:hAnsi="Microsoft Sans Serif"/>
                <w:sz w:val="24"/>
              </w:rPr>
              <w:t>Learning</w:t>
            </w:r>
            <w:r w:rsidR="00A55DB5">
              <w:rPr>
                <w:rFonts w:ascii="Microsoft Sans Serif" w:hAnsi="Microsoft Sans Serif"/>
                <w:sz w:val="24"/>
              </w:rPr>
              <w:t xml:space="preserve"> Support Assistant</w:t>
            </w:r>
            <w:r>
              <w:rPr>
                <w:rFonts w:ascii="Microsoft Sans Serif" w:hAnsi="Microsoft Sans Serif"/>
                <w:sz w:val="24"/>
              </w:rPr>
              <w:t xml:space="preserve"> </w:t>
            </w:r>
            <w:r w:rsidR="00246177">
              <w:rPr>
                <w:rFonts w:ascii="Microsoft Sans Serif" w:hAnsi="Microsoft Sans Serif"/>
                <w:sz w:val="24"/>
              </w:rPr>
              <w:t>(</w:t>
            </w:r>
            <w:r w:rsidR="00246177" w:rsidRPr="00246177">
              <w:rPr>
                <w:rFonts w:ascii="Microsoft Sans Serif" w:hAnsi="Microsoft Sans Serif"/>
                <w:sz w:val="24"/>
              </w:rPr>
              <w:t>Specialist Support for a Deaf Student)</w:t>
            </w:r>
          </w:p>
        </w:tc>
      </w:tr>
      <w:tr w:rsidR="00F0426D" w14:paraId="672A6659" w14:textId="77777777">
        <w:trPr>
          <w:trHeight w:hRule="exact" w:val="170"/>
          <w:jc w:val="center"/>
        </w:trPr>
        <w:tc>
          <w:tcPr>
            <w:tcW w:w="9091" w:type="dxa"/>
            <w:gridSpan w:val="2"/>
            <w:tcBorders>
              <w:top w:val="nil"/>
              <w:left w:val="nil"/>
              <w:bottom w:val="nil"/>
              <w:right w:val="nil"/>
            </w:tcBorders>
          </w:tcPr>
          <w:p w14:paraId="0A37501D" w14:textId="77777777" w:rsidR="00F0426D" w:rsidRDefault="00F0426D">
            <w:pPr>
              <w:rPr>
                <w:rFonts w:ascii="Microsoft Sans Serif" w:hAnsi="Microsoft Sans Serif"/>
                <w:b/>
                <w:sz w:val="24"/>
              </w:rPr>
            </w:pPr>
          </w:p>
        </w:tc>
      </w:tr>
      <w:tr w:rsidR="00F0426D" w14:paraId="3BC83BCC" w14:textId="77777777">
        <w:trPr>
          <w:trHeight w:val="340"/>
          <w:jc w:val="center"/>
        </w:trPr>
        <w:tc>
          <w:tcPr>
            <w:tcW w:w="2977" w:type="dxa"/>
            <w:tcBorders>
              <w:top w:val="nil"/>
              <w:left w:val="nil"/>
              <w:bottom w:val="nil"/>
            </w:tcBorders>
            <w:vAlign w:val="center"/>
          </w:tcPr>
          <w:p w14:paraId="0E2A4DF3" w14:textId="77777777" w:rsidR="00F0426D" w:rsidRDefault="00F0426D">
            <w:pPr>
              <w:rPr>
                <w:rFonts w:ascii="Microsoft Sans Serif" w:hAnsi="Microsoft Sans Serif"/>
                <w:b/>
                <w:sz w:val="24"/>
              </w:rPr>
            </w:pPr>
            <w:r>
              <w:rPr>
                <w:rFonts w:ascii="Microsoft Sans Serif" w:hAnsi="Microsoft Sans Serif"/>
                <w:b/>
                <w:sz w:val="24"/>
              </w:rPr>
              <w:t>TERMS &amp; TENURE:</w:t>
            </w:r>
          </w:p>
        </w:tc>
        <w:tc>
          <w:tcPr>
            <w:tcW w:w="6114" w:type="dxa"/>
            <w:tcBorders>
              <w:top w:val="single" w:sz="4" w:space="0" w:color="auto"/>
              <w:bottom w:val="single" w:sz="4" w:space="0" w:color="auto"/>
            </w:tcBorders>
            <w:vAlign w:val="center"/>
          </w:tcPr>
          <w:p w14:paraId="04391C4F" w14:textId="77777777" w:rsidR="00A55DB5" w:rsidRDefault="00A55DB5">
            <w:pPr>
              <w:rPr>
                <w:rFonts w:ascii="Microsoft Sans Serif" w:hAnsi="Microsoft Sans Serif"/>
                <w:sz w:val="24"/>
              </w:rPr>
            </w:pPr>
            <w:r>
              <w:rPr>
                <w:rFonts w:ascii="Microsoft Sans Serif" w:hAnsi="Microsoft Sans Serif"/>
                <w:sz w:val="24"/>
              </w:rPr>
              <w:t xml:space="preserve">Fixed-term contract (linked to a named EHCP student), </w:t>
            </w:r>
          </w:p>
          <w:p w14:paraId="66A6B2A0" w14:textId="77777777" w:rsidR="00A55DB5" w:rsidRDefault="00246177">
            <w:pPr>
              <w:rPr>
                <w:rFonts w:ascii="Microsoft Sans Serif" w:hAnsi="Microsoft Sans Serif"/>
                <w:sz w:val="24"/>
              </w:rPr>
            </w:pPr>
            <w:r>
              <w:rPr>
                <w:rFonts w:ascii="Microsoft Sans Serif" w:hAnsi="Microsoft Sans Serif"/>
                <w:sz w:val="24"/>
              </w:rPr>
              <w:t>25</w:t>
            </w:r>
            <w:r w:rsidR="00F0426D">
              <w:rPr>
                <w:rFonts w:ascii="Microsoft Sans Serif" w:hAnsi="Microsoft Sans Serif"/>
                <w:sz w:val="24"/>
              </w:rPr>
              <w:t xml:space="preserve"> hours per week</w:t>
            </w:r>
            <w:r w:rsidR="00A55DB5">
              <w:rPr>
                <w:rFonts w:ascii="Microsoft Sans Serif" w:hAnsi="Microsoft Sans Serif"/>
                <w:sz w:val="24"/>
              </w:rPr>
              <w:t xml:space="preserve"> (Monday – Friday 9.15am – 3.15pm)</w:t>
            </w:r>
            <w:r w:rsidR="00F0426D">
              <w:rPr>
                <w:rFonts w:ascii="Microsoft Sans Serif" w:hAnsi="Microsoft Sans Serif"/>
                <w:sz w:val="24"/>
              </w:rPr>
              <w:t xml:space="preserve"> </w:t>
            </w:r>
            <w:r w:rsidR="00A55DB5">
              <w:rPr>
                <w:rFonts w:ascii="Microsoft Sans Serif" w:hAnsi="Microsoft Sans Serif"/>
                <w:sz w:val="24"/>
              </w:rPr>
              <w:t>T</w:t>
            </w:r>
            <w:r w:rsidR="00F0426D">
              <w:rPr>
                <w:rFonts w:ascii="Microsoft Sans Serif" w:hAnsi="Microsoft Sans Serif"/>
                <w:sz w:val="24"/>
              </w:rPr>
              <w:t xml:space="preserve">erm time only plus </w:t>
            </w:r>
            <w:r w:rsidR="00423202">
              <w:rPr>
                <w:rFonts w:ascii="Microsoft Sans Serif" w:hAnsi="Microsoft Sans Serif"/>
                <w:sz w:val="24"/>
              </w:rPr>
              <w:t xml:space="preserve">8 </w:t>
            </w:r>
            <w:r w:rsidR="00F0426D">
              <w:rPr>
                <w:rFonts w:ascii="Microsoft Sans Serif" w:hAnsi="Microsoft Sans Serif"/>
                <w:sz w:val="24"/>
              </w:rPr>
              <w:t>Teacher Training Days</w:t>
            </w:r>
          </w:p>
          <w:p w14:paraId="7C35E14F" w14:textId="77777777" w:rsidR="00B44D68" w:rsidRDefault="00B44D68">
            <w:pPr>
              <w:rPr>
                <w:rFonts w:ascii="Microsoft Sans Serif" w:hAnsi="Microsoft Sans Serif"/>
                <w:sz w:val="24"/>
              </w:rPr>
            </w:pPr>
            <w:r>
              <w:rPr>
                <w:rFonts w:ascii="Microsoft Sans Serif" w:hAnsi="Microsoft Sans Serif"/>
                <w:sz w:val="24"/>
              </w:rPr>
              <w:t>TA2, SCP5 -SCP6 (£14,848 - £15,084 pro-rata)</w:t>
            </w:r>
          </w:p>
        </w:tc>
      </w:tr>
      <w:tr w:rsidR="00F0426D" w14:paraId="5DAB6C7B" w14:textId="77777777">
        <w:trPr>
          <w:trHeight w:hRule="exact" w:val="170"/>
          <w:jc w:val="center"/>
        </w:trPr>
        <w:tc>
          <w:tcPr>
            <w:tcW w:w="9091" w:type="dxa"/>
            <w:gridSpan w:val="2"/>
            <w:tcBorders>
              <w:top w:val="nil"/>
              <w:left w:val="nil"/>
              <w:bottom w:val="nil"/>
              <w:right w:val="nil"/>
            </w:tcBorders>
          </w:tcPr>
          <w:p w14:paraId="02EB378F" w14:textId="77777777" w:rsidR="00F0426D" w:rsidRDefault="00F0426D">
            <w:pPr>
              <w:rPr>
                <w:rFonts w:ascii="Microsoft Sans Serif" w:hAnsi="Microsoft Sans Serif"/>
                <w:b/>
                <w:sz w:val="24"/>
              </w:rPr>
            </w:pPr>
          </w:p>
        </w:tc>
      </w:tr>
      <w:tr w:rsidR="00F0426D" w14:paraId="53C94001" w14:textId="77777777">
        <w:trPr>
          <w:trHeight w:val="340"/>
          <w:jc w:val="center"/>
        </w:trPr>
        <w:tc>
          <w:tcPr>
            <w:tcW w:w="2977" w:type="dxa"/>
            <w:tcBorders>
              <w:top w:val="nil"/>
              <w:left w:val="nil"/>
              <w:bottom w:val="nil"/>
              <w:right w:val="single" w:sz="4" w:space="0" w:color="auto"/>
            </w:tcBorders>
            <w:vAlign w:val="center"/>
          </w:tcPr>
          <w:p w14:paraId="29308062" w14:textId="77777777" w:rsidR="00F0426D" w:rsidRDefault="00F0426D">
            <w:pPr>
              <w:rPr>
                <w:rFonts w:ascii="Microsoft Sans Serif" w:hAnsi="Microsoft Sans Serif"/>
                <w:b/>
                <w:sz w:val="24"/>
              </w:rPr>
            </w:pPr>
            <w:r>
              <w:rPr>
                <w:rFonts w:ascii="Microsoft Sans Serif" w:hAnsi="Microsoft Sans Serif"/>
                <w:b/>
                <w:sz w:val="24"/>
              </w:rPr>
              <w:t>LINE MANAGER:</w:t>
            </w:r>
          </w:p>
        </w:tc>
        <w:tc>
          <w:tcPr>
            <w:tcW w:w="6114" w:type="dxa"/>
            <w:tcBorders>
              <w:top w:val="single" w:sz="4" w:space="0" w:color="auto"/>
              <w:left w:val="single" w:sz="4" w:space="0" w:color="auto"/>
              <w:bottom w:val="single" w:sz="4" w:space="0" w:color="auto"/>
              <w:right w:val="single" w:sz="4" w:space="0" w:color="auto"/>
            </w:tcBorders>
            <w:vAlign w:val="center"/>
          </w:tcPr>
          <w:p w14:paraId="0CD25748" w14:textId="77777777" w:rsidR="00F0426D" w:rsidRDefault="00423202">
            <w:pPr>
              <w:rPr>
                <w:rFonts w:ascii="Microsoft Sans Serif" w:hAnsi="Microsoft Sans Serif"/>
                <w:sz w:val="24"/>
              </w:rPr>
            </w:pPr>
            <w:r>
              <w:rPr>
                <w:rFonts w:ascii="Microsoft Sans Serif" w:hAnsi="Microsoft Sans Serif"/>
                <w:sz w:val="24"/>
              </w:rPr>
              <w:t xml:space="preserve">Deputy SENDCo </w:t>
            </w:r>
          </w:p>
        </w:tc>
      </w:tr>
      <w:tr w:rsidR="00F0426D" w14:paraId="6A05A809" w14:textId="77777777">
        <w:trPr>
          <w:trHeight w:hRule="exact" w:val="170"/>
          <w:jc w:val="center"/>
        </w:trPr>
        <w:tc>
          <w:tcPr>
            <w:tcW w:w="2977" w:type="dxa"/>
            <w:tcBorders>
              <w:top w:val="nil"/>
              <w:left w:val="nil"/>
              <w:bottom w:val="nil"/>
              <w:right w:val="nil"/>
            </w:tcBorders>
            <w:vAlign w:val="center"/>
          </w:tcPr>
          <w:p w14:paraId="5A39BBE3" w14:textId="77777777" w:rsidR="00F0426D" w:rsidRDefault="00F0426D">
            <w:pPr>
              <w:rPr>
                <w:rFonts w:ascii="Microsoft Sans Serif" w:hAnsi="Microsoft Sans Serif"/>
                <w:b/>
                <w:sz w:val="24"/>
              </w:rPr>
            </w:pPr>
          </w:p>
        </w:tc>
        <w:tc>
          <w:tcPr>
            <w:tcW w:w="6114" w:type="dxa"/>
            <w:tcBorders>
              <w:top w:val="nil"/>
              <w:left w:val="nil"/>
              <w:bottom w:val="single" w:sz="4" w:space="0" w:color="auto"/>
              <w:right w:val="nil"/>
            </w:tcBorders>
            <w:vAlign w:val="center"/>
          </w:tcPr>
          <w:p w14:paraId="41C8F396" w14:textId="77777777" w:rsidR="00F0426D" w:rsidRDefault="00F0426D">
            <w:pPr>
              <w:rPr>
                <w:rFonts w:ascii="Microsoft Sans Serif" w:hAnsi="Microsoft Sans Serif"/>
                <w:sz w:val="24"/>
              </w:rPr>
            </w:pPr>
          </w:p>
        </w:tc>
      </w:tr>
      <w:tr w:rsidR="00F0426D" w14:paraId="1E0C3D11" w14:textId="77777777">
        <w:trPr>
          <w:trHeight w:val="340"/>
          <w:jc w:val="center"/>
        </w:trPr>
        <w:tc>
          <w:tcPr>
            <w:tcW w:w="2977" w:type="dxa"/>
            <w:tcBorders>
              <w:top w:val="nil"/>
              <w:left w:val="nil"/>
              <w:bottom w:val="nil"/>
              <w:right w:val="single" w:sz="4" w:space="0" w:color="auto"/>
            </w:tcBorders>
            <w:vAlign w:val="center"/>
          </w:tcPr>
          <w:p w14:paraId="6DAC4C35" w14:textId="77777777" w:rsidR="00F0426D" w:rsidRDefault="00F0426D">
            <w:pPr>
              <w:rPr>
                <w:rFonts w:ascii="Microsoft Sans Serif" w:hAnsi="Microsoft Sans Serif"/>
                <w:b/>
                <w:sz w:val="24"/>
              </w:rPr>
            </w:pPr>
            <w:r>
              <w:rPr>
                <w:rFonts w:ascii="Microsoft Sans Serif" w:hAnsi="Microsoft Sans Serif"/>
                <w:b/>
                <w:sz w:val="24"/>
              </w:rPr>
              <w:t>STAFF SUPERVISED:</w:t>
            </w:r>
          </w:p>
        </w:tc>
        <w:tc>
          <w:tcPr>
            <w:tcW w:w="6114" w:type="dxa"/>
            <w:tcBorders>
              <w:top w:val="single" w:sz="4" w:space="0" w:color="auto"/>
              <w:left w:val="single" w:sz="4" w:space="0" w:color="auto"/>
              <w:right w:val="single" w:sz="4" w:space="0" w:color="auto"/>
            </w:tcBorders>
            <w:vAlign w:val="center"/>
          </w:tcPr>
          <w:p w14:paraId="629D792A" w14:textId="77777777" w:rsidR="00F0426D" w:rsidRDefault="00423202">
            <w:pPr>
              <w:rPr>
                <w:rFonts w:ascii="Microsoft Sans Serif" w:hAnsi="Microsoft Sans Serif"/>
                <w:sz w:val="24"/>
              </w:rPr>
            </w:pPr>
            <w:r>
              <w:rPr>
                <w:rFonts w:ascii="Microsoft Sans Serif" w:hAnsi="Microsoft Sans Serif"/>
                <w:sz w:val="24"/>
              </w:rPr>
              <w:t>N/A</w:t>
            </w:r>
          </w:p>
        </w:tc>
      </w:tr>
    </w:tbl>
    <w:p w14:paraId="72A3D3EC" w14:textId="77777777" w:rsidR="00F0426D" w:rsidRDefault="00F0426D">
      <w:pPr>
        <w:pStyle w:val="Header"/>
        <w:tabs>
          <w:tab w:val="clear" w:pos="4153"/>
          <w:tab w:val="clear" w:pos="8306"/>
        </w:tabs>
        <w:rPr>
          <w:rFonts w:ascii="Microsoft Sans Serif" w:hAnsi="Microsoft Sans Serif"/>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0426D" w14:paraId="13CD63B5" w14:textId="77777777" w:rsidTr="005F59F5">
        <w:trPr>
          <w:trHeight w:val="1553"/>
        </w:trPr>
        <w:tc>
          <w:tcPr>
            <w:tcW w:w="9854" w:type="dxa"/>
          </w:tcPr>
          <w:p w14:paraId="0D0B940D" w14:textId="77777777" w:rsidR="00F0426D" w:rsidRPr="00A55DB5" w:rsidRDefault="00F0426D">
            <w:pPr>
              <w:rPr>
                <w:rFonts w:ascii="Microsoft Sans Serif" w:hAnsi="Microsoft Sans Serif" w:cs="Microsoft Sans Serif"/>
                <w:sz w:val="10"/>
                <w:szCs w:val="10"/>
              </w:rPr>
            </w:pPr>
          </w:p>
          <w:p w14:paraId="172D7306" w14:textId="77777777" w:rsidR="00F0426D" w:rsidRDefault="00F0426D" w:rsidP="00EE74B6">
            <w:pPr>
              <w:spacing w:line="276" w:lineRule="auto"/>
              <w:rPr>
                <w:rFonts w:ascii="Microsoft Sans Serif" w:hAnsi="Microsoft Sans Serif" w:cs="Microsoft Sans Serif"/>
                <w:b/>
                <w:sz w:val="24"/>
                <w:szCs w:val="24"/>
              </w:rPr>
            </w:pPr>
            <w:r>
              <w:rPr>
                <w:rFonts w:ascii="Microsoft Sans Serif" w:hAnsi="Microsoft Sans Serif" w:cs="Microsoft Sans Serif"/>
                <w:b/>
                <w:sz w:val="24"/>
                <w:szCs w:val="24"/>
              </w:rPr>
              <w:t>OBJECTIVES OF THE POST</w:t>
            </w:r>
          </w:p>
          <w:p w14:paraId="0E27B00A" w14:textId="335CB930" w:rsidR="00246177" w:rsidRDefault="00246177" w:rsidP="005F59F5">
            <w:pPr>
              <w:spacing w:after="240"/>
              <w:rPr>
                <w:rFonts w:ascii="Microsoft Sans Serif" w:hAnsi="Microsoft Sans Serif" w:cs="Microsoft Sans Serif"/>
                <w:sz w:val="24"/>
                <w:szCs w:val="24"/>
              </w:rPr>
            </w:pPr>
            <w:r w:rsidRPr="75291009">
              <w:rPr>
                <w:rFonts w:ascii="Microsoft Sans Serif" w:hAnsi="Microsoft Sans Serif" w:cs="Microsoft Sans Serif"/>
                <w:sz w:val="24"/>
                <w:szCs w:val="24"/>
              </w:rPr>
              <w:t xml:space="preserve">To provide tailored 1:1 </w:t>
            </w:r>
            <w:r w:rsidR="4AB69AAC" w:rsidRPr="75291009">
              <w:rPr>
                <w:rFonts w:ascii="Microsoft Sans Serif" w:hAnsi="Microsoft Sans Serif" w:cs="Microsoft Sans Serif"/>
                <w:sz w:val="24"/>
                <w:szCs w:val="24"/>
              </w:rPr>
              <w:t xml:space="preserve">British Sign Language (BSL) </w:t>
            </w:r>
            <w:r w:rsidRPr="75291009">
              <w:rPr>
                <w:rFonts w:ascii="Microsoft Sans Serif" w:hAnsi="Microsoft Sans Serif" w:cs="Microsoft Sans Serif"/>
                <w:sz w:val="24"/>
                <w:szCs w:val="24"/>
              </w:rPr>
              <w:t>support to a student who is deaf and has an Education, Health and Care Plan (EHCP). The post holder will work closely with teaching staff, the SENDCo &amp; Deputy SENDCo to ensure the student has full access to learning, communication, and the wider school environment.</w:t>
            </w:r>
          </w:p>
        </w:tc>
      </w:tr>
    </w:tbl>
    <w:p w14:paraId="60061E4C" w14:textId="77777777" w:rsidR="00F0426D" w:rsidRDefault="00F0426D">
      <w:pPr>
        <w:pStyle w:val="Header"/>
        <w:tabs>
          <w:tab w:val="clear" w:pos="4153"/>
          <w:tab w:val="clear" w:pos="8306"/>
        </w:tabs>
        <w:rPr>
          <w:rFonts w:ascii="Microsoft Sans Serif" w:hAnsi="Microsoft Sans Seri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0426D" w14:paraId="100F5D21" w14:textId="77777777" w:rsidTr="75291009">
        <w:tc>
          <w:tcPr>
            <w:tcW w:w="9854" w:type="dxa"/>
          </w:tcPr>
          <w:p w14:paraId="44EAFD9C" w14:textId="77777777" w:rsidR="00F0426D" w:rsidRPr="00A55DB5" w:rsidRDefault="00F0426D">
            <w:pPr>
              <w:rPr>
                <w:rFonts w:ascii="Microsoft Sans Serif" w:hAnsi="Microsoft Sans Serif" w:cs="Microsoft Sans Serif"/>
                <w:sz w:val="10"/>
                <w:szCs w:val="10"/>
              </w:rPr>
            </w:pPr>
          </w:p>
          <w:p w14:paraId="337074AB" w14:textId="77777777" w:rsidR="009E38C0" w:rsidRDefault="00F0426D">
            <w:pPr>
              <w:rPr>
                <w:rFonts w:ascii="Microsoft Sans Serif" w:hAnsi="Microsoft Sans Serif" w:cs="Microsoft Sans Serif"/>
                <w:b/>
                <w:sz w:val="24"/>
                <w:szCs w:val="24"/>
              </w:rPr>
            </w:pPr>
            <w:r>
              <w:rPr>
                <w:rFonts w:ascii="Microsoft Sans Serif" w:hAnsi="Microsoft Sans Serif" w:cs="Microsoft Sans Serif"/>
                <w:b/>
                <w:sz w:val="24"/>
                <w:szCs w:val="24"/>
              </w:rPr>
              <w:t>MAIN DUTIES</w:t>
            </w:r>
          </w:p>
          <w:p w14:paraId="4B94D5A5" w14:textId="77777777" w:rsidR="00246177" w:rsidRPr="00A55DB5" w:rsidRDefault="00246177">
            <w:pPr>
              <w:rPr>
                <w:rFonts w:ascii="Microsoft Sans Serif" w:hAnsi="Microsoft Sans Serif" w:cs="Microsoft Sans Serif"/>
                <w:b/>
                <w:sz w:val="8"/>
                <w:szCs w:val="8"/>
              </w:rPr>
            </w:pPr>
          </w:p>
          <w:p w14:paraId="4E8B560F" w14:textId="77777777" w:rsidR="00246177" w:rsidRPr="00246177" w:rsidRDefault="00246177" w:rsidP="00246177">
            <w:pPr>
              <w:rPr>
                <w:rFonts w:ascii="Microsoft Sans Serif" w:hAnsi="Microsoft Sans Serif" w:cs="Microsoft Sans Serif"/>
                <w:b/>
                <w:sz w:val="24"/>
                <w:szCs w:val="24"/>
              </w:rPr>
            </w:pPr>
            <w:r w:rsidRPr="00246177">
              <w:rPr>
                <w:rFonts w:ascii="Microsoft Sans Serif" w:hAnsi="Microsoft Sans Serif" w:cs="Microsoft Sans Serif"/>
                <w:b/>
                <w:bCs/>
                <w:sz w:val="24"/>
                <w:szCs w:val="24"/>
              </w:rPr>
              <w:t>Classroom Support</w:t>
            </w:r>
          </w:p>
          <w:p w14:paraId="7DE84F67" w14:textId="33950453" w:rsidR="00246177" w:rsidRDefault="00246177" w:rsidP="75291009">
            <w:pPr>
              <w:numPr>
                <w:ilvl w:val="0"/>
                <w:numId w:val="26"/>
              </w:numPr>
              <w:rPr>
                <w:rFonts w:ascii="Microsoft Sans Serif" w:hAnsi="Microsoft Sans Serif" w:cs="Microsoft Sans Serif"/>
                <w:sz w:val="24"/>
                <w:szCs w:val="24"/>
              </w:rPr>
            </w:pPr>
            <w:r w:rsidRPr="75291009">
              <w:rPr>
                <w:rFonts w:ascii="Microsoft Sans Serif" w:hAnsi="Microsoft Sans Serif" w:cs="Microsoft Sans Serif"/>
                <w:sz w:val="24"/>
                <w:szCs w:val="24"/>
              </w:rPr>
              <w:t>Provide consistent 1:1 support in lessons, ensuring access to teaching and learning</w:t>
            </w:r>
            <w:r w:rsidR="4C781D86" w:rsidRPr="75291009">
              <w:rPr>
                <w:rFonts w:ascii="Microsoft Sans Serif" w:hAnsi="Microsoft Sans Serif" w:cs="Microsoft Sans Serif"/>
                <w:sz w:val="24"/>
                <w:szCs w:val="24"/>
              </w:rPr>
              <w:t xml:space="preserve"> through a hybrid approach, using both assistive technology and BSL signing.</w:t>
            </w:r>
          </w:p>
          <w:p w14:paraId="2839C5D1" w14:textId="77777777" w:rsid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 xml:space="preserve">Assist with the use and management of hearing technology (e.g. </w:t>
            </w:r>
            <w:proofErr w:type="spellStart"/>
            <w:r w:rsidRPr="00246177">
              <w:rPr>
                <w:rFonts w:ascii="Microsoft Sans Serif" w:hAnsi="Microsoft Sans Serif" w:cs="Microsoft Sans Serif"/>
                <w:bCs/>
                <w:sz w:val="24"/>
                <w:szCs w:val="24"/>
              </w:rPr>
              <w:t>EduMic</w:t>
            </w:r>
            <w:proofErr w:type="spellEnd"/>
            <w:r w:rsidRPr="00246177">
              <w:rPr>
                <w:rFonts w:ascii="Microsoft Sans Serif" w:hAnsi="Microsoft Sans Serif" w:cs="Microsoft Sans Serif"/>
                <w:bCs/>
                <w:sz w:val="24"/>
                <w:szCs w:val="24"/>
              </w:rPr>
              <w:t xml:space="preserve"> radio aid, mobile phone connection, </w:t>
            </w:r>
            <w:proofErr w:type="spellStart"/>
            <w:r w:rsidRPr="00246177">
              <w:rPr>
                <w:rFonts w:ascii="Microsoft Sans Serif" w:hAnsi="Microsoft Sans Serif" w:cs="Microsoft Sans Serif"/>
                <w:bCs/>
                <w:sz w:val="24"/>
                <w:szCs w:val="24"/>
              </w:rPr>
              <w:t>WiFi</w:t>
            </w:r>
            <w:proofErr w:type="spellEnd"/>
            <w:r w:rsidRPr="00246177">
              <w:rPr>
                <w:rFonts w:ascii="Microsoft Sans Serif" w:hAnsi="Microsoft Sans Serif" w:cs="Microsoft Sans Serif"/>
                <w:bCs/>
                <w:sz w:val="24"/>
                <w:szCs w:val="24"/>
              </w:rPr>
              <w:t xml:space="preserve"> access).</w:t>
            </w:r>
          </w:p>
          <w:p w14:paraId="01CB4DFC"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Support with seating arrangements to ensure optimal listening, lip-reading, and teacher visibility.</w:t>
            </w:r>
          </w:p>
          <w:p w14:paraId="542AD251"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Ensure classroom communication strategies are in place (e.g. repeating pupil responses into the radio mic, supporting turn-taking in group work).</w:t>
            </w:r>
          </w:p>
          <w:p w14:paraId="5AA329FB"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Scaffold learning tasks, provide scribing/reading support as needed, and step back when independence is appropriate.</w:t>
            </w:r>
          </w:p>
          <w:p w14:paraId="2EF7F931" w14:textId="77777777" w:rsid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Provide visual resources (printouts, diagrams, notes) to aid understanding.</w:t>
            </w:r>
          </w:p>
          <w:p w14:paraId="3DEEC669" w14:textId="77777777" w:rsidR="00246177" w:rsidRPr="005F59F5" w:rsidRDefault="00246177" w:rsidP="00246177">
            <w:pPr>
              <w:ind w:left="1080"/>
              <w:rPr>
                <w:rFonts w:ascii="Microsoft Sans Serif" w:hAnsi="Microsoft Sans Serif" w:cs="Microsoft Sans Serif"/>
                <w:bCs/>
              </w:rPr>
            </w:pPr>
          </w:p>
          <w:p w14:paraId="5FAA64BC" w14:textId="77777777" w:rsidR="00246177" w:rsidRPr="00246177" w:rsidRDefault="00246177" w:rsidP="00246177">
            <w:pPr>
              <w:rPr>
                <w:rFonts w:ascii="Microsoft Sans Serif" w:hAnsi="Microsoft Sans Serif" w:cs="Microsoft Sans Serif"/>
                <w:b/>
                <w:sz w:val="24"/>
                <w:szCs w:val="24"/>
              </w:rPr>
            </w:pPr>
            <w:r w:rsidRPr="00246177">
              <w:rPr>
                <w:rFonts w:ascii="Microsoft Sans Serif" w:hAnsi="Microsoft Sans Serif" w:cs="Microsoft Sans Serif"/>
                <w:b/>
                <w:sz w:val="24"/>
                <w:szCs w:val="24"/>
              </w:rPr>
              <w:t>Learning Support &amp; Pre/Post Teaching</w:t>
            </w:r>
          </w:p>
          <w:p w14:paraId="4E4609E2"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Deliver daily 1:1 session for pre-teaching and post-teaching of vocabulary and key concepts across subjects.</w:t>
            </w:r>
          </w:p>
          <w:p w14:paraId="436DF1B2"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Review lesson content, check understanding, and identify gaps in learning.</w:t>
            </w:r>
          </w:p>
          <w:p w14:paraId="00501888"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Support with study skills and breaking down instructions into manageable steps.</w:t>
            </w:r>
          </w:p>
          <w:p w14:paraId="33C5C6EF" w14:textId="77777777" w:rsid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Adapt and repeat information to aid processing and retention.</w:t>
            </w:r>
          </w:p>
          <w:p w14:paraId="3656B9AB" w14:textId="77777777" w:rsidR="00246177" w:rsidRPr="005F59F5" w:rsidRDefault="00246177" w:rsidP="00246177">
            <w:pPr>
              <w:ind w:left="1080"/>
              <w:rPr>
                <w:rFonts w:ascii="Microsoft Sans Serif" w:hAnsi="Microsoft Sans Serif" w:cs="Microsoft Sans Serif"/>
                <w:bCs/>
              </w:rPr>
            </w:pPr>
          </w:p>
          <w:p w14:paraId="231795A9" w14:textId="77777777" w:rsidR="00246177" w:rsidRPr="00246177" w:rsidRDefault="00246177" w:rsidP="00246177">
            <w:pPr>
              <w:rPr>
                <w:rFonts w:ascii="Microsoft Sans Serif" w:hAnsi="Microsoft Sans Serif" w:cs="Microsoft Sans Serif"/>
                <w:b/>
                <w:sz w:val="24"/>
                <w:szCs w:val="24"/>
              </w:rPr>
            </w:pPr>
            <w:r w:rsidRPr="00246177">
              <w:rPr>
                <w:rFonts w:ascii="Microsoft Sans Serif" w:hAnsi="Microsoft Sans Serif" w:cs="Microsoft Sans Serif"/>
                <w:b/>
                <w:sz w:val="24"/>
                <w:szCs w:val="24"/>
              </w:rPr>
              <w:t>Emotional &amp; Wellbeing Support</w:t>
            </w:r>
          </w:p>
          <w:p w14:paraId="4DF86EE1"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Recognise early signs of anxiety, overwhelm, or agitation and respond empathetically.</w:t>
            </w:r>
          </w:p>
          <w:p w14:paraId="21995CA1"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Support the student in developing self-advocacy skills at a pace appropriate</w:t>
            </w:r>
            <w:r w:rsidR="00EF1427">
              <w:rPr>
                <w:rFonts w:ascii="Microsoft Sans Serif" w:hAnsi="Microsoft Sans Serif" w:cs="Microsoft Sans Serif"/>
                <w:bCs/>
                <w:sz w:val="24"/>
                <w:szCs w:val="24"/>
              </w:rPr>
              <w:t xml:space="preserve"> for </w:t>
            </w:r>
            <w:r w:rsidR="00731215">
              <w:rPr>
                <w:rFonts w:ascii="Microsoft Sans Serif" w:hAnsi="Microsoft Sans Serif" w:cs="Microsoft Sans Serif"/>
                <w:bCs/>
                <w:sz w:val="24"/>
                <w:szCs w:val="24"/>
              </w:rPr>
              <w:t>them.</w:t>
            </w:r>
          </w:p>
          <w:p w14:paraId="6A703C35"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Provide reassurance, regular check-ins, and scaffolding to build independence.</w:t>
            </w:r>
          </w:p>
          <w:p w14:paraId="45698BBF" w14:textId="77777777" w:rsidR="00EE74B6" w:rsidRDefault="00246177" w:rsidP="00691B89">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Liaise with pastoral staff</w:t>
            </w:r>
            <w:r w:rsidR="00691B89">
              <w:rPr>
                <w:rFonts w:ascii="Microsoft Sans Serif" w:hAnsi="Microsoft Sans Serif" w:cs="Microsoft Sans Serif"/>
                <w:bCs/>
                <w:sz w:val="24"/>
                <w:szCs w:val="24"/>
              </w:rPr>
              <w:t xml:space="preserve"> </w:t>
            </w:r>
            <w:r w:rsidRPr="00246177">
              <w:rPr>
                <w:rFonts w:ascii="Microsoft Sans Serif" w:hAnsi="Microsoft Sans Serif" w:cs="Microsoft Sans Serif"/>
                <w:bCs/>
                <w:sz w:val="24"/>
                <w:szCs w:val="24"/>
              </w:rPr>
              <w:t>to support daily mentoring for emotional wellbeing.</w:t>
            </w:r>
          </w:p>
          <w:p w14:paraId="45FB0818" w14:textId="77777777" w:rsidR="003A7ED0" w:rsidRPr="003A7ED0" w:rsidRDefault="003A7ED0" w:rsidP="003A7ED0">
            <w:pPr>
              <w:ind w:left="1080"/>
              <w:rPr>
                <w:rFonts w:ascii="Microsoft Sans Serif" w:hAnsi="Microsoft Sans Serif" w:cs="Microsoft Sans Serif"/>
                <w:bCs/>
                <w:sz w:val="12"/>
                <w:szCs w:val="12"/>
              </w:rPr>
            </w:pPr>
          </w:p>
          <w:p w14:paraId="049F31CB" w14:textId="77777777" w:rsidR="003A7ED0" w:rsidRPr="005F59F5" w:rsidRDefault="003A7ED0" w:rsidP="003A7ED0">
            <w:pPr>
              <w:ind w:left="1080"/>
              <w:rPr>
                <w:rFonts w:ascii="Microsoft Sans Serif" w:hAnsi="Microsoft Sans Serif" w:cs="Microsoft Sans Serif"/>
                <w:bCs/>
                <w:sz w:val="2"/>
                <w:szCs w:val="2"/>
              </w:rPr>
            </w:pPr>
          </w:p>
          <w:p w14:paraId="76CCE96A" w14:textId="77777777" w:rsidR="00691B89" w:rsidRPr="00246177" w:rsidRDefault="00246177" w:rsidP="00691B89">
            <w:pPr>
              <w:rPr>
                <w:rFonts w:ascii="Microsoft Sans Serif" w:hAnsi="Microsoft Sans Serif" w:cs="Microsoft Sans Serif"/>
                <w:b/>
                <w:sz w:val="24"/>
                <w:szCs w:val="24"/>
              </w:rPr>
            </w:pPr>
            <w:r w:rsidRPr="00246177">
              <w:rPr>
                <w:rFonts w:ascii="Microsoft Sans Serif" w:hAnsi="Microsoft Sans Serif" w:cs="Microsoft Sans Serif"/>
                <w:b/>
                <w:sz w:val="24"/>
                <w:szCs w:val="24"/>
              </w:rPr>
              <w:t>Collaboration &amp; Liaison</w:t>
            </w:r>
          </w:p>
          <w:p w14:paraId="29349BFE"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Maintain strong, regular communication with subject teachers to share vocabulary lists, texts, and resources in advance.</w:t>
            </w:r>
          </w:p>
          <w:p w14:paraId="471AEF73" w14:textId="77777777" w:rsidR="00246177" w:rsidRPr="00246177" w:rsidRDefault="00246177" w:rsidP="00691B89">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Work with the</w:t>
            </w:r>
            <w:r w:rsidR="00691B89">
              <w:rPr>
                <w:rFonts w:ascii="Microsoft Sans Serif" w:hAnsi="Microsoft Sans Serif" w:cs="Microsoft Sans Serif"/>
                <w:bCs/>
                <w:sz w:val="24"/>
                <w:szCs w:val="24"/>
              </w:rPr>
              <w:t xml:space="preserve"> </w:t>
            </w:r>
            <w:r w:rsidR="00691B89" w:rsidRPr="00691B89">
              <w:rPr>
                <w:rFonts w:ascii="Microsoft Sans Serif" w:hAnsi="Microsoft Sans Serif" w:cs="Microsoft Sans Serif"/>
                <w:bCs/>
                <w:sz w:val="24"/>
                <w:szCs w:val="24"/>
              </w:rPr>
              <w:t>Qualified Teacher for Deaf Children and Young People</w:t>
            </w:r>
            <w:r w:rsidR="00691B89">
              <w:rPr>
                <w:rFonts w:ascii="Microsoft Sans Serif" w:hAnsi="Microsoft Sans Serif" w:cs="Microsoft Sans Serif"/>
                <w:bCs/>
                <w:sz w:val="24"/>
                <w:szCs w:val="24"/>
              </w:rPr>
              <w:t xml:space="preserve"> as needed </w:t>
            </w:r>
            <w:r w:rsidRPr="00246177">
              <w:rPr>
                <w:rFonts w:ascii="Microsoft Sans Serif" w:hAnsi="Microsoft Sans Serif" w:cs="Microsoft Sans Serif"/>
                <w:bCs/>
                <w:sz w:val="24"/>
                <w:szCs w:val="24"/>
              </w:rPr>
              <w:t>to implement</w:t>
            </w:r>
            <w:r w:rsidR="00691B89">
              <w:rPr>
                <w:rFonts w:ascii="Microsoft Sans Serif" w:hAnsi="Microsoft Sans Serif" w:cs="Microsoft Sans Serif"/>
                <w:bCs/>
                <w:sz w:val="24"/>
                <w:szCs w:val="24"/>
              </w:rPr>
              <w:t xml:space="preserve"> </w:t>
            </w:r>
            <w:r w:rsidRPr="00246177">
              <w:rPr>
                <w:rFonts w:ascii="Microsoft Sans Serif" w:hAnsi="Microsoft Sans Serif" w:cs="Microsoft Sans Serif"/>
                <w:bCs/>
                <w:sz w:val="24"/>
                <w:szCs w:val="24"/>
              </w:rPr>
              <w:t>strategi</w:t>
            </w:r>
            <w:r w:rsidR="00691B89">
              <w:rPr>
                <w:rFonts w:ascii="Microsoft Sans Serif" w:hAnsi="Microsoft Sans Serif" w:cs="Microsoft Sans Serif"/>
                <w:bCs/>
                <w:sz w:val="24"/>
                <w:szCs w:val="24"/>
              </w:rPr>
              <w:t>es.</w:t>
            </w:r>
          </w:p>
          <w:p w14:paraId="23A1D675" w14:textId="77777777" w:rsidR="00246177" w:rsidRPr="00246177" w:rsidRDefault="00246177" w:rsidP="00246177">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 xml:space="preserve">Contribute to maintaining the student’s </w:t>
            </w:r>
            <w:r w:rsidR="00691B89">
              <w:rPr>
                <w:rFonts w:ascii="Microsoft Sans Serif" w:hAnsi="Microsoft Sans Serif" w:cs="Microsoft Sans Serif"/>
                <w:bCs/>
                <w:sz w:val="24"/>
                <w:szCs w:val="24"/>
              </w:rPr>
              <w:t>IEP</w:t>
            </w:r>
            <w:r w:rsidRPr="00246177">
              <w:rPr>
                <w:rFonts w:ascii="Microsoft Sans Serif" w:hAnsi="Microsoft Sans Serif" w:cs="Microsoft Sans Serif"/>
                <w:bCs/>
                <w:sz w:val="24"/>
                <w:szCs w:val="24"/>
              </w:rPr>
              <w:t xml:space="preserve"> and ensure all staff understand </w:t>
            </w:r>
            <w:r w:rsidR="00EF1427">
              <w:rPr>
                <w:rFonts w:ascii="Microsoft Sans Serif" w:hAnsi="Microsoft Sans Serif" w:cs="Microsoft Sans Serif"/>
                <w:bCs/>
                <w:sz w:val="24"/>
                <w:szCs w:val="24"/>
              </w:rPr>
              <w:t xml:space="preserve">their </w:t>
            </w:r>
            <w:r w:rsidRPr="00246177">
              <w:rPr>
                <w:rFonts w:ascii="Microsoft Sans Serif" w:hAnsi="Microsoft Sans Serif" w:cs="Microsoft Sans Serif"/>
                <w:bCs/>
                <w:sz w:val="24"/>
                <w:szCs w:val="24"/>
              </w:rPr>
              <w:t>needs.</w:t>
            </w:r>
          </w:p>
          <w:p w14:paraId="780CD66C" w14:textId="77777777" w:rsidR="00246177" w:rsidRPr="00A55DB5" w:rsidRDefault="00246177" w:rsidP="00A55DB5">
            <w:pPr>
              <w:numPr>
                <w:ilvl w:val="0"/>
                <w:numId w:val="26"/>
              </w:numPr>
              <w:rPr>
                <w:rFonts w:ascii="Microsoft Sans Serif" w:hAnsi="Microsoft Sans Serif" w:cs="Microsoft Sans Serif"/>
                <w:bCs/>
                <w:sz w:val="24"/>
                <w:szCs w:val="24"/>
              </w:rPr>
            </w:pPr>
            <w:r w:rsidRPr="00246177">
              <w:rPr>
                <w:rFonts w:ascii="Microsoft Sans Serif" w:hAnsi="Microsoft Sans Serif" w:cs="Microsoft Sans Serif"/>
                <w:bCs/>
                <w:sz w:val="24"/>
                <w:szCs w:val="24"/>
              </w:rPr>
              <w:t>Support the implementation of special exam arrangements (extra time, breaks, scribe, reader, quiet room, subtitles/transcripts).</w:t>
            </w:r>
          </w:p>
          <w:p w14:paraId="3CA12439" w14:textId="77777777" w:rsidR="00BC0EC0" w:rsidRPr="00BC0EC0" w:rsidRDefault="00BC0EC0" w:rsidP="00BC0EC0">
            <w:pPr>
              <w:pStyle w:val="Heading3"/>
              <w:rPr>
                <w:rFonts w:ascii="Microsoft Sans Serif" w:hAnsi="Microsoft Sans Serif" w:cs="Microsoft Sans Serif"/>
                <w:color w:val="auto"/>
                <w:sz w:val="24"/>
                <w:szCs w:val="24"/>
              </w:rPr>
            </w:pPr>
            <w:r w:rsidRPr="00BC0EC0">
              <w:rPr>
                <w:rFonts w:ascii="Microsoft Sans Serif" w:hAnsi="Microsoft Sans Serif" w:cs="Microsoft Sans Serif"/>
                <w:color w:val="auto"/>
                <w:sz w:val="24"/>
                <w:szCs w:val="24"/>
              </w:rPr>
              <w:t>General Duties</w:t>
            </w:r>
          </w:p>
          <w:p w14:paraId="53128261" w14:textId="4F2E6E05" w:rsidR="00D86F66" w:rsidRPr="005F59F5" w:rsidRDefault="00BC0EC0" w:rsidP="005F59F5">
            <w:pPr>
              <w:numPr>
                <w:ilvl w:val="0"/>
                <w:numId w:val="27"/>
              </w:numPr>
              <w:spacing w:after="240"/>
              <w:ind w:left="1134"/>
              <w:rPr>
                <w:rFonts w:ascii="Microsoft Sans Serif" w:hAnsi="Microsoft Sans Serif" w:cs="Microsoft Sans Serif"/>
                <w:sz w:val="24"/>
                <w:szCs w:val="24"/>
              </w:rPr>
            </w:pPr>
            <w:r w:rsidRPr="00BC0EC0">
              <w:rPr>
                <w:rFonts w:ascii="Microsoft Sans Serif" w:hAnsi="Microsoft Sans Serif" w:cs="Microsoft Sans Serif"/>
                <w:sz w:val="24"/>
                <w:szCs w:val="24"/>
              </w:rPr>
              <w:t>Carry out any other duties reasonably required and directed by the SEN</w:t>
            </w:r>
            <w:r w:rsidR="00691B89">
              <w:rPr>
                <w:rFonts w:ascii="Microsoft Sans Serif" w:hAnsi="Microsoft Sans Serif" w:cs="Microsoft Sans Serif"/>
                <w:sz w:val="24"/>
                <w:szCs w:val="24"/>
              </w:rPr>
              <w:t>D</w:t>
            </w:r>
            <w:r w:rsidRPr="00BC0EC0">
              <w:rPr>
                <w:rFonts w:ascii="Microsoft Sans Serif" w:hAnsi="Microsoft Sans Serif" w:cs="Microsoft Sans Serif"/>
                <w:sz w:val="24"/>
                <w:szCs w:val="24"/>
              </w:rPr>
              <w:t>C</w:t>
            </w:r>
            <w:r w:rsidR="00691B89">
              <w:rPr>
                <w:rFonts w:ascii="Microsoft Sans Serif" w:hAnsi="Microsoft Sans Serif" w:cs="Microsoft Sans Serif"/>
                <w:sz w:val="24"/>
                <w:szCs w:val="24"/>
              </w:rPr>
              <w:t>o</w:t>
            </w:r>
            <w:r w:rsidRPr="00BC0EC0">
              <w:rPr>
                <w:rFonts w:ascii="Microsoft Sans Serif" w:hAnsi="Microsoft Sans Serif" w:cs="Microsoft Sans Serif"/>
                <w:sz w:val="24"/>
                <w:szCs w:val="24"/>
              </w:rPr>
              <w:t xml:space="preserve"> </w:t>
            </w:r>
            <w:r w:rsidR="00EE74B6" w:rsidRPr="00BC0EC0">
              <w:rPr>
                <w:rFonts w:ascii="Microsoft Sans Serif" w:hAnsi="Microsoft Sans Serif" w:cs="Microsoft Sans Serif"/>
                <w:sz w:val="24"/>
                <w:szCs w:val="24"/>
              </w:rPr>
              <w:t xml:space="preserve">or </w:t>
            </w:r>
            <w:r w:rsidR="00EE74B6">
              <w:rPr>
                <w:rFonts w:ascii="Microsoft Sans Serif" w:hAnsi="Microsoft Sans Serif" w:cs="Microsoft Sans Serif"/>
                <w:sz w:val="24"/>
                <w:szCs w:val="24"/>
              </w:rPr>
              <w:t>Deputy</w:t>
            </w:r>
            <w:r w:rsidRPr="00EE74B6">
              <w:rPr>
                <w:rFonts w:ascii="Microsoft Sans Serif" w:hAnsi="Microsoft Sans Serif" w:cs="Microsoft Sans Serif"/>
                <w:sz w:val="24"/>
                <w:szCs w:val="24"/>
              </w:rPr>
              <w:t xml:space="preserve"> SEN</w:t>
            </w:r>
            <w:r w:rsidR="00691B89" w:rsidRPr="00EE74B6">
              <w:rPr>
                <w:rFonts w:ascii="Microsoft Sans Serif" w:hAnsi="Microsoft Sans Serif" w:cs="Microsoft Sans Serif"/>
                <w:sz w:val="24"/>
                <w:szCs w:val="24"/>
              </w:rPr>
              <w:t>D</w:t>
            </w:r>
            <w:r w:rsidRPr="00EE74B6">
              <w:rPr>
                <w:rFonts w:ascii="Microsoft Sans Serif" w:hAnsi="Microsoft Sans Serif" w:cs="Microsoft Sans Serif"/>
                <w:sz w:val="24"/>
                <w:szCs w:val="24"/>
              </w:rPr>
              <w:t>C</w:t>
            </w:r>
            <w:r w:rsidR="00691B89" w:rsidRPr="00EE74B6">
              <w:rPr>
                <w:rFonts w:ascii="Microsoft Sans Serif" w:hAnsi="Microsoft Sans Serif" w:cs="Microsoft Sans Serif"/>
                <w:sz w:val="24"/>
                <w:szCs w:val="24"/>
              </w:rPr>
              <w:t>o</w:t>
            </w:r>
            <w:r w:rsidRPr="00EE74B6">
              <w:rPr>
                <w:rFonts w:ascii="Microsoft Sans Serif" w:hAnsi="Microsoft Sans Serif" w:cs="Microsoft Sans Serif"/>
                <w:sz w:val="24"/>
                <w:szCs w:val="24"/>
              </w:rPr>
              <w:t>, including flexible support across the wider SEND and Inclusion</w:t>
            </w:r>
            <w:r w:rsidR="00EE74B6">
              <w:rPr>
                <w:rFonts w:ascii="Microsoft Sans Serif" w:hAnsi="Microsoft Sans Serif" w:cs="Microsoft Sans Serif"/>
                <w:sz w:val="24"/>
                <w:szCs w:val="24"/>
              </w:rPr>
              <w:t xml:space="preserve"> </w:t>
            </w:r>
            <w:r w:rsidRPr="00EE74B6">
              <w:rPr>
                <w:rFonts w:ascii="Microsoft Sans Serif" w:hAnsi="Microsoft Sans Serif" w:cs="Microsoft Sans Serif"/>
                <w:sz w:val="24"/>
                <w:szCs w:val="24"/>
              </w:rPr>
              <w:t>provision when needed.</w:t>
            </w:r>
          </w:p>
        </w:tc>
      </w:tr>
    </w:tbl>
    <w:p w14:paraId="62486C05" w14:textId="77777777" w:rsidR="00F17D23" w:rsidRPr="00F17D23" w:rsidRDefault="00F17D23" w:rsidP="00F17D23">
      <w:pPr>
        <w:rPr>
          <w:vanish/>
        </w:rPr>
      </w:pPr>
    </w:p>
    <w:tbl>
      <w:tblPr>
        <w:tblpPr w:leftFromText="180" w:rightFromText="180"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45D01" w:rsidRPr="00501D29" w14:paraId="19E09BBF" w14:textId="77777777" w:rsidTr="00245D01">
        <w:trPr>
          <w:trHeight w:val="90"/>
        </w:trPr>
        <w:tc>
          <w:tcPr>
            <w:tcW w:w="9854" w:type="dxa"/>
          </w:tcPr>
          <w:p w14:paraId="4101652C" w14:textId="77777777" w:rsidR="00245D01" w:rsidRPr="00A55DB5" w:rsidRDefault="00245D01" w:rsidP="00245D01">
            <w:pPr>
              <w:pStyle w:val="Header"/>
              <w:tabs>
                <w:tab w:val="clear" w:pos="4153"/>
                <w:tab w:val="clear" w:pos="8306"/>
              </w:tabs>
              <w:rPr>
                <w:rFonts w:ascii="Microsoft Sans Serif" w:hAnsi="Microsoft Sans Serif"/>
                <w:b/>
                <w:sz w:val="10"/>
                <w:szCs w:val="8"/>
              </w:rPr>
            </w:pPr>
          </w:p>
          <w:p w14:paraId="39945D68" w14:textId="77777777" w:rsidR="00245D01" w:rsidRPr="00501D29" w:rsidRDefault="00245D01" w:rsidP="00EE74B6">
            <w:pPr>
              <w:pStyle w:val="Header"/>
              <w:tabs>
                <w:tab w:val="clear" w:pos="4153"/>
                <w:tab w:val="clear" w:pos="8306"/>
              </w:tabs>
              <w:spacing w:line="276" w:lineRule="auto"/>
              <w:rPr>
                <w:rFonts w:ascii="Microsoft Sans Serif" w:hAnsi="Microsoft Sans Serif"/>
                <w:b/>
                <w:sz w:val="24"/>
                <w:szCs w:val="24"/>
              </w:rPr>
            </w:pPr>
            <w:r w:rsidRPr="00501D29">
              <w:rPr>
                <w:rFonts w:ascii="Microsoft Sans Serif" w:hAnsi="Microsoft Sans Serif"/>
                <w:b/>
                <w:sz w:val="24"/>
                <w:szCs w:val="24"/>
              </w:rPr>
              <w:t>QUALIFICATIONS REQUIRED</w:t>
            </w:r>
          </w:p>
          <w:p w14:paraId="185150E9" w14:textId="77777777" w:rsidR="00245D01" w:rsidRPr="00501D29" w:rsidRDefault="00245D01" w:rsidP="00EE74B6">
            <w:pPr>
              <w:pStyle w:val="Header"/>
              <w:tabs>
                <w:tab w:val="clear" w:pos="4153"/>
                <w:tab w:val="clear" w:pos="8306"/>
              </w:tabs>
              <w:spacing w:line="360" w:lineRule="auto"/>
              <w:rPr>
                <w:rFonts w:ascii="Microsoft Sans Serif" w:hAnsi="Microsoft Sans Serif"/>
                <w:sz w:val="24"/>
                <w:szCs w:val="24"/>
              </w:rPr>
            </w:pPr>
            <w:r w:rsidRPr="00501D29">
              <w:rPr>
                <w:rFonts w:ascii="Microsoft Sans Serif" w:hAnsi="Microsoft Sans Serif"/>
                <w:sz w:val="24"/>
                <w:szCs w:val="24"/>
              </w:rPr>
              <w:t xml:space="preserve">See </w:t>
            </w:r>
            <w:r>
              <w:rPr>
                <w:rFonts w:ascii="Microsoft Sans Serif" w:hAnsi="Microsoft Sans Serif"/>
                <w:sz w:val="24"/>
                <w:szCs w:val="24"/>
              </w:rPr>
              <w:t>P</w:t>
            </w:r>
            <w:r w:rsidRPr="00501D29">
              <w:rPr>
                <w:rFonts w:ascii="Microsoft Sans Serif" w:hAnsi="Microsoft Sans Serif"/>
                <w:sz w:val="24"/>
                <w:szCs w:val="24"/>
              </w:rPr>
              <w:t>erson Specification</w:t>
            </w:r>
            <w:r w:rsidR="00A55DB5">
              <w:rPr>
                <w:rFonts w:ascii="Microsoft Sans Serif" w:hAnsi="Microsoft Sans Serif"/>
                <w:sz w:val="24"/>
                <w:szCs w:val="24"/>
              </w:rPr>
              <w:t>.</w:t>
            </w:r>
          </w:p>
        </w:tc>
      </w:tr>
    </w:tbl>
    <w:p w14:paraId="4B99056E" w14:textId="77777777" w:rsidR="00F0426D" w:rsidRPr="00A55DB5" w:rsidRDefault="00F0426D">
      <w:pPr>
        <w:rPr>
          <w:rFonts w:ascii="Microsoft Sans Serif" w:hAnsi="Microsoft Sans Serif" w:cs="Microsoft Sans Serif"/>
          <w:sz w:val="14"/>
          <w:szCs w:val="14"/>
        </w:rPr>
      </w:pPr>
    </w:p>
    <w:p w14:paraId="1299C43A" w14:textId="77777777" w:rsidR="00245D01" w:rsidRDefault="00245D01">
      <w:pPr>
        <w:rPr>
          <w:rFonts w:ascii="Microsoft Sans Serif" w:hAnsi="Microsoft Sans Serif" w:cs="Microsoft Sans Serif"/>
          <w:sz w:val="24"/>
          <w:szCs w:val="24"/>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4"/>
      </w:tblGrid>
      <w:tr w:rsidR="00245D01" w14:paraId="169F5214" w14:textId="77777777" w:rsidTr="00245D01">
        <w:trPr>
          <w:trHeight w:val="1266"/>
        </w:trPr>
        <w:tc>
          <w:tcPr>
            <w:tcW w:w="9854" w:type="dxa"/>
          </w:tcPr>
          <w:p w14:paraId="4DDBEF00" w14:textId="77777777" w:rsidR="00245D01" w:rsidRPr="00A55DB5" w:rsidRDefault="00245D01" w:rsidP="00245D01">
            <w:pPr>
              <w:pStyle w:val="Header"/>
              <w:tabs>
                <w:tab w:val="clear" w:pos="4153"/>
                <w:tab w:val="clear" w:pos="8306"/>
              </w:tabs>
              <w:rPr>
                <w:rFonts w:ascii="Microsoft Sans Serif" w:hAnsi="Microsoft Sans Serif"/>
                <w:b/>
                <w:sz w:val="10"/>
                <w:szCs w:val="10"/>
              </w:rPr>
            </w:pPr>
          </w:p>
          <w:p w14:paraId="1BCC4213" w14:textId="77777777" w:rsidR="00EE74B6" w:rsidRDefault="00245D01" w:rsidP="00EE74B6">
            <w:pPr>
              <w:pStyle w:val="Header"/>
              <w:tabs>
                <w:tab w:val="clear" w:pos="4153"/>
                <w:tab w:val="clear" w:pos="8306"/>
              </w:tabs>
              <w:spacing w:line="276" w:lineRule="auto"/>
              <w:rPr>
                <w:rFonts w:ascii="Microsoft Sans Serif" w:hAnsi="Microsoft Sans Serif"/>
                <w:b/>
                <w:sz w:val="24"/>
                <w:szCs w:val="24"/>
              </w:rPr>
            </w:pPr>
            <w:r>
              <w:rPr>
                <w:rFonts w:ascii="Microsoft Sans Serif" w:hAnsi="Microsoft Sans Serif"/>
                <w:b/>
                <w:sz w:val="24"/>
                <w:szCs w:val="24"/>
              </w:rPr>
              <w:t xml:space="preserve">OTHER </w:t>
            </w:r>
          </w:p>
          <w:p w14:paraId="113FB376" w14:textId="77777777" w:rsidR="00245D01" w:rsidRPr="00EE74B6" w:rsidRDefault="00245D01" w:rsidP="00EE74B6">
            <w:pPr>
              <w:pStyle w:val="Header"/>
              <w:tabs>
                <w:tab w:val="clear" w:pos="4153"/>
                <w:tab w:val="clear" w:pos="8306"/>
              </w:tabs>
              <w:spacing w:after="240" w:line="276" w:lineRule="auto"/>
              <w:rPr>
                <w:rFonts w:ascii="Microsoft Sans Serif" w:hAnsi="Microsoft Sans Serif"/>
                <w:sz w:val="24"/>
              </w:rPr>
            </w:pPr>
            <w:r w:rsidRPr="00245D01">
              <w:rPr>
                <w:rFonts w:ascii="Microsoft Sans Serif" w:hAnsi="Microsoft Sans Serif"/>
                <w:sz w:val="24"/>
              </w:rPr>
              <w:t>The duties outlined above are not intended as a restrictive list and may be extended or altered to include other tasks that are commensurate with the role.</w:t>
            </w:r>
          </w:p>
        </w:tc>
      </w:tr>
    </w:tbl>
    <w:p w14:paraId="3461D779" w14:textId="77777777" w:rsidR="00F17D23" w:rsidRPr="00F17D23" w:rsidRDefault="00F17D23" w:rsidP="00F17D23">
      <w:pPr>
        <w:rPr>
          <w:vanish/>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245D01" w14:paraId="3DF6BE7E" w14:textId="77777777" w:rsidTr="00A60EAD">
        <w:trPr>
          <w:trHeight w:val="1687"/>
        </w:trPr>
        <w:tc>
          <w:tcPr>
            <w:tcW w:w="9854" w:type="dxa"/>
          </w:tcPr>
          <w:p w14:paraId="31362C95" w14:textId="77777777" w:rsidR="00245D01" w:rsidRPr="00245D01" w:rsidRDefault="00245D01" w:rsidP="00EE74B6">
            <w:pPr>
              <w:pStyle w:val="Header"/>
              <w:tabs>
                <w:tab w:val="clear" w:pos="4153"/>
                <w:tab w:val="clear" w:pos="8306"/>
              </w:tabs>
              <w:spacing w:before="100" w:beforeAutospacing="1"/>
              <w:rPr>
                <w:rFonts w:ascii="Microsoft Sans Serif" w:hAnsi="Microsoft Sans Serif"/>
                <w:b/>
                <w:sz w:val="24"/>
              </w:rPr>
            </w:pPr>
            <w:r w:rsidRPr="00245D01">
              <w:rPr>
                <w:rFonts w:ascii="Microsoft Sans Serif" w:hAnsi="Microsoft Sans Serif"/>
                <w:b/>
                <w:sz w:val="24"/>
              </w:rPr>
              <w:t xml:space="preserve">DATA PROTECTION </w:t>
            </w:r>
          </w:p>
          <w:p w14:paraId="0161B23C" w14:textId="77777777" w:rsidR="00245D01" w:rsidRPr="00245D01" w:rsidRDefault="00245D01" w:rsidP="00245D01">
            <w:pPr>
              <w:pStyle w:val="Header"/>
              <w:tabs>
                <w:tab w:val="clear" w:pos="4153"/>
                <w:tab w:val="clear" w:pos="8306"/>
              </w:tabs>
              <w:spacing w:before="100" w:beforeAutospacing="1" w:after="240"/>
              <w:rPr>
                <w:rFonts w:ascii="Microsoft Sans Serif" w:hAnsi="Microsoft Sans Serif"/>
                <w:b/>
                <w:sz w:val="24"/>
              </w:rPr>
            </w:pPr>
            <w:r w:rsidRPr="00245D01">
              <w:rPr>
                <w:rFonts w:ascii="Microsoft Sans Serif" w:hAnsi="Microsoft Sans Serif"/>
                <w:sz w:val="24"/>
              </w:rPr>
              <w:t>During the course of employment, the holder of the role will have access to data and personal information that must be processed in accordance with the terms and conditions of the Data Protection Regulation and in accordance with the HUET Data Protection Policy.</w:t>
            </w:r>
          </w:p>
        </w:tc>
      </w:tr>
    </w:tbl>
    <w:p w14:paraId="3CF2D8B6" w14:textId="77777777" w:rsidR="00245D01" w:rsidRDefault="00245D01">
      <w:pPr>
        <w:rPr>
          <w:rFonts w:ascii="Microsoft Sans Serif" w:hAnsi="Microsoft Sans Serif" w:cs="Microsoft Sans Serif"/>
          <w:sz w:val="24"/>
          <w:szCs w:val="24"/>
        </w:rPr>
      </w:pPr>
    </w:p>
    <w:tbl>
      <w:tblPr>
        <w:tblpPr w:leftFromText="180" w:rightFromText="180"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245D01" w14:paraId="7B683837" w14:textId="77777777" w:rsidTr="00A60EAD">
        <w:trPr>
          <w:trHeight w:val="1840"/>
        </w:trPr>
        <w:tc>
          <w:tcPr>
            <w:tcW w:w="9854" w:type="dxa"/>
          </w:tcPr>
          <w:p w14:paraId="0FB78278" w14:textId="77777777" w:rsidR="00245D01" w:rsidRPr="00A55DB5" w:rsidRDefault="00245D01" w:rsidP="00A60EAD">
            <w:pPr>
              <w:pStyle w:val="Header"/>
              <w:tabs>
                <w:tab w:val="clear" w:pos="4153"/>
                <w:tab w:val="clear" w:pos="8306"/>
              </w:tabs>
              <w:rPr>
                <w:rFonts w:ascii="Microsoft Sans Serif" w:hAnsi="Microsoft Sans Serif"/>
                <w:b/>
                <w:sz w:val="10"/>
                <w:szCs w:val="8"/>
              </w:rPr>
            </w:pPr>
          </w:p>
          <w:p w14:paraId="205ECDBD" w14:textId="77777777" w:rsidR="00245D01" w:rsidRDefault="00245D01" w:rsidP="00EE74B6">
            <w:pPr>
              <w:pStyle w:val="Header"/>
              <w:tabs>
                <w:tab w:val="clear" w:pos="4153"/>
                <w:tab w:val="clear" w:pos="8306"/>
              </w:tabs>
              <w:spacing w:line="276" w:lineRule="auto"/>
              <w:rPr>
                <w:rFonts w:ascii="Microsoft Sans Serif" w:hAnsi="Microsoft Sans Serif"/>
                <w:b/>
                <w:sz w:val="24"/>
                <w:szCs w:val="24"/>
              </w:rPr>
            </w:pPr>
            <w:r>
              <w:rPr>
                <w:rFonts w:ascii="Microsoft Sans Serif" w:hAnsi="Microsoft Sans Serif"/>
                <w:b/>
                <w:sz w:val="24"/>
                <w:szCs w:val="24"/>
              </w:rPr>
              <w:t>HEALTH AND SAFETY</w:t>
            </w:r>
          </w:p>
          <w:p w14:paraId="7BA6249B" w14:textId="77777777" w:rsidR="00245D01" w:rsidRDefault="00245D01" w:rsidP="00A60EAD">
            <w:pPr>
              <w:pStyle w:val="Header"/>
              <w:tabs>
                <w:tab w:val="clear" w:pos="4153"/>
                <w:tab w:val="clear" w:pos="8306"/>
              </w:tabs>
              <w:rPr>
                <w:rFonts w:ascii="Microsoft Sans Serif" w:hAnsi="Microsoft Sans Serif"/>
                <w:sz w:val="24"/>
                <w:szCs w:val="24"/>
              </w:rPr>
            </w:pPr>
            <w:r>
              <w:rPr>
                <w:rFonts w:ascii="Microsoft Sans Serif" w:hAnsi="Microsoft Sans Serif"/>
                <w:sz w:val="24"/>
                <w:szCs w:val="24"/>
              </w:rPr>
              <w:t>The post holder is required to make positive efforts to maintain their own personal safety and that of others by taking reasonable care, carrying out requirements of the law following recognised codes of practice.  The post holder is also required to be aware of and comply with the LA and School’s policies on health and safety.</w:t>
            </w:r>
          </w:p>
          <w:p w14:paraId="1FC39945" w14:textId="77777777" w:rsidR="00245D01" w:rsidRDefault="00245D01" w:rsidP="00A60EAD">
            <w:pPr>
              <w:pStyle w:val="Header"/>
              <w:tabs>
                <w:tab w:val="clear" w:pos="4153"/>
                <w:tab w:val="clear" w:pos="8306"/>
              </w:tabs>
              <w:rPr>
                <w:rFonts w:ascii="Microsoft Sans Serif" w:hAnsi="Microsoft Sans Serif"/>
                <w:sz w:val="22"/>
              </w:rPr>
            </w:pPr>
          </w:p>
        </w:tc>
      </w:tr>
    </w:tbl>
    <w:p w14:paraId="0562CB0E" w14:textId="77777777" w:rsidR="00F0426D" w:rsidRDefault="00F0426D">
      <w:pPr>
        <w:pStyle w:val="Header"/>
        <w:tabs>
          <w:tab w:val="clear" w:pos="4153"/>
          <w:tab w:val="clear" w:pos="8306"/>
        </w:tabs>
        <w:rPr>
          <w:rFonts w:ascii="Microsoft Sans Serif" w:hAnsi="Microsoft Sans Serif" w:cs="Microsoft Sans Serif"/>
          <w:sz w:val="24"/>
          <w:szCs w:val="24"/>
        </w:rPr>
      </w:pP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245D01" w14:paraId="3CB4FE0F" w14:textId="77777777" w:rsidTr="00A60EAD">
        <w:tc>
          <w:tcPr>
            <w:tcW w:w="9854" w:type="dxa"/>
          </w:tcPr>
          <w:p w14:paraId="34CE0A41" w14:textId="77777777" w:rsidR="00245D01" w:rsidRDefault="00245D01" w:rsidP="00A60EAD">
            <w:pPr>
              <w:pStyle w:val="Header"/>
              <w:tabs>
                <w:tab w:val="clear" w:pos="4153"/>
                <w:tab w:val="clear" w:pos="8306"/>
              </w:tabs>
              <w:rPr>
                <w:rFonts w:ascii="Microsoft Sans Serif" w:hAnsi="Microsoft Sans Serif"/>
                <w:b/>
                <w:sz w:val="22"/>
              </w:rPr>
            </w:pPr>
          </w:p>
          <w:p w14:paraId="2E1BDEEB" w14:textId="77777777" w:rsidR="00245D01" w:rsidRDefault="00245D01" w:rsidP="00EE74B6">
            <w:pPr>
              <w:pStyle w:val="Header"/>
              <w:tabs>
                <w:tab w:val="clear" w:pos="4153"/>
                <w:tab w:val="clear" w:pos="8306"/>
              </w:tabs>
              <w:spacing w:line="276" w:lineRule="auto"/>
              <w:rPr>
                <w:rFonts w:ascii="Microsoft Sans Serif" w:hAnsi="Microsoft Sans Serif"/>
                <w:b/>
                <w:sz w:val="24"/>
                <w:szCs w:val="24"/>
              </w:rPr>
            </w:pPr>
            <w:r>
              <w:rPr>
                <w:rFonts w:ascii="Microsoft Sans Serif" w:hAnsi="Microsoft Sans Serif"/>
                <w:b/>
                <w:sz w:val="24"/>
                <w:szCs w:val="24"/>
              </w:rPr>
              <w:t>COMMITMENTS</w:t>
            </w:r>
          </w:p>
          <w:p w14:paraId="2330174A" w14:textId="77777777" w:rsidR="00245D01" w:rsidRDefault="00245D01" w:rsidP="00A60EAD">
            <w:pPr>
              <w:pStyle w:val="Header"/>
              <w:tabs>
                <w:tab w:val="clear" w:pos="4153"/>
                <w:tab w:val="clear" w:pos="8306"/>
              </w:tabs>
              <w:rPr>
                <w:rFonts w:ascii="Microsoft Sans Serif" w:hAnsi="Microsoft Sans Serif"/>
                <w:sz w:val="24"/>
                <w:szCs w:val="24"/>
              </w:rPr>
            </w:pPr>
            <w:r>
              <w:rPr>
                <w:rFonts w:ascii="Microsoft Sans Serif" w:hAnsi="Microsoft Sans Serif"/>
                <w:sz w:val="24"/>
                <w:szCs w:val="24"/>
              </w:rPr>
              <w:t>Commitment to the community ethos of the school, helping to promote appropriate behaviour and correct uniform wearing when dealing directly with pupils and to Equal Opportunities and Safeguarding.</w:t>
            </w:r>
          </w:p>
          <w:p w14:paraId="62EBF3C5" w14:textId="77777777" w:rsidR="00245D01" w:rsidRDefault="00245D01" w:rsidP="00A60EAD">
            <w:pPr>
              <w:pStyle w:val="Header"/>
              <w:tabs>
                <w:tab w:val="clear" w:pos="4153"/>
                <w:tab w:val="clear" w:pos="8306"/>
              </w:tabs>
              <w:rPr>
                <w:rFonts w:ascii="Microsoft Sans Serif" w:hAnsi="Microsoft Sans Serif"/>
                <w:sz w:val="22"/>
              </w:rPr>
            </w:pPr>
          </w:p>
        </w:tc>
      </w:tr>
    </w:tbl>
    <w:p w14:paraId="6D98A12B" w14:textId="77777777" w:rsidR="00F0426D" w:rsidRDefault="00F0426D">
      <w:pPr>
        <w:rPr>
          <w:vanish/>
        </w:rPr>
      </w:pPr>
    </w:p>
    <w:p w14:paraId="2946DB82" w14:textId="77777777" w:rsidR="00F0426D" w:rsidRDefault="00F0426D">
      <w:pPr>
        <w:pStyle w:val="Header"/>
        <w:tabs>
          <w:tab w:val="clear" w:pos="4153"/>
          <w:tab w:val="clear" w:pos="8306"/>
        </w:tabs>
        <w:rPr>
          <w:rFonts w:ascii="Microsoft Sans Serif" w:hAnsi="Microsoft Sans Serif"/>
          <w:sz w:val="24"/>
        </w:rPr>
      </w:pPr>
    </w:p>
    <w:p w14:paraId="5997CC1D" w14:textId="77777777" w:rsidR="000A3201" w:rsidRDefault="000A3201">
      <w:pPr>
        <w:rPr>
          <w:vanish/>
        </w:rPr>
      </w:pPr>
    </w:p>
    <w:sectPr w:rsidR="000A3201">
      <w:headerReference w:type="default" r:id="rId7"/>
      <w:footerReference w:type="default" r:id="rId8"/>
      <w:pgSz w:w="11906" w:h="16838"/>
      <w:pgMar w:top="567" w:right="1134"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BD42" w14:textId="77777777" w:rsidR="00217456" w:rsidRDefault="00217456">
      <w:r>
        <w:separator/>
      </w:r>
    </w:p>
  </w:endnote>
  <w:endnote w:type="continuationSeparator" w:id="0">
    <w:p w14:paraId="470B7810" w14:textId="77777777" w:rsidR="00217456" w:rsidRDefault="0021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C242AF" w:rsidRDefault="00C242AF">
    <w:pPr>
      <w:pStyle w:val="Footer"/>
      <w:pBdr>
        <w:bottom w:val="single" w:sz="4" w:space="1" w:color="auto"/>
      </w:pBdr>
      <w:rPr>
        <w:snapToGrid w:val="0"/>
        <w:sz w:val="12"/>
      </w:rPr>
    </w:pPr>
  </w:p>
  <w:p w14:paraId="21644D2A" w14:textId="77777777" w:rsidR="00C242AF" w:rsidRDefault="00C242AF">
    <w:pPr>
      <w:pStyle w:val="Footer"/>
      <w:rPr>
        <w:rFonts w:ascii="Microsoft Sans Serif" w:hAnsi="Microsoft Sans Serif"/>
        <w:sz w:val="12"/>
      </w:rPr>
    </w:pPr>
    <w:r>
      <w:rPr>
        <w:rFonts w:ascii="Microsoft Sans Serif" w:hAnsi="Microsoft Sans Serif"/>
        <w:snapToGrid w:val="0"/>
        <w:sz w:val="12"/>
      </w:rPr>
      <w:tab/>
    </w:r>
    <w:r>
      <w:rPr>
        <w:rFonts w:ascii="Microsoft Sans Serif" w:hAnsi="Microsoft Sans Serif"/>
        <w:snapToGrid w:val="0"/>
        <w:sz w:val="12"/>
      </w:rPr>
      <w:tab/>
      <w:t xml:space="preserve">                         </w:t>
    </w:r>
  </w:p>
  <w:p w14:paraId="31CA8979" w14:textId="77777777" w:rsidR="00C242AF" w:rsidRDefault="00C242AF">
    <w:pPr>
      <w:pStyle w:val="Footer"/>
      <w:jc w:val="center"/>
      <w:rPr>
        <w:rFonts w:ascii="Microsoft Sans Serif" w:hAnsi="Microsoft Sans Serif"/>
        <w:sz w:val="12"/>
      </w:rPr>
    </w:pPr>
    <w:r w:rsidRPr="008A3F9D">
      <w:rPr>
        <w:rFonts w:ascii="Microsoft Sans Serif" w:hAnsi="Microsoft Sans Serif"/>
        <w:snapToGrid w:val="0"/>
      </w:rPr>
      <w:t xml:space="preserve">Page </w:t>
    </w:r>
    <w:r w:rsidRPr="008A3F9D">
      <w:rPr>
        <w:rFonts w:ascii="Microsoft Sans Serif" w:hAnsi="Microsoft Sans Serif"/>
        <w:snapToGrid w:val="0"/>
      </w:rPr>
      <w:fldChar w:fldCharType="begin"/>
    </w:r>
    <w:r w:rsidRPr="008A3F9D">
      <w:rPr>
        <w:rFonts w:ascii="Microsoft Sans Serif" w:hAnsi="Microsoft Sans Serif"/>
        <w:snapToGrid w:val="0"/>
      </w:rPr>
      <w:instrText xml:space="preserve"> PAGE </w:instrText>
    </w:r>
    <w:r w:rsidRPr="008A3F9D">
      <w:rPr>
        <w:rFonts w:ascii="Microsoft Sans Serif" w:hAnsi="Microsoft Sans Serif"/>
        <w:snapToGrid w:val="0"/>
      </w:rPr>
      <w:fldChar w:fldCharType="separate"/>
    </w:r>
    <w:r w:rsidRPr="008A3F9D">
      <w:rPr>
        <w:rFonts w:ascii="Microsoft Sans Serif" w:hAnsi="Microsoft Sans Serif"/>
        <w:noProof/>
        <w:snapToGrid w:val="0"/>
      </w:rPr>
      <w:t>2</w:t>
    </w:r>
    <w:r w:rsidRPr="008A3F9D">
      <w:rPr>
        <w:rFonts w:ascii="Microsoft Sans Serif" w:hAnsi="Microsoft Sans Serif"/>
        <w:snapToGrid w:val="0"/>
      </w:rPr>
      <w:fldChar w:fldCharType="end"/>
    </w:r>
    <w:r w:rsidRPr="008A3F9D">
      <w:rPr>
        <w:rFonts w:ascii="Microsoft Sans Serif" w:hAnsi="Microsoft Sans Serif"/>
        <w:snapToGrid w:val="0"/>
      </w:rPr>
      <w:t xml:space="preserve"> of </w:t>
    </w:r>
    <w:r w:rsidRPr="008A3F9D">
      <w:rPr>
        <w:rFonts w:ascii="Microsoft Sans Serif" w:hAnsi="Microsoft Sans Serif"/>
        <w:snapToGrid w:val="0"/>
      </w:rPr>
      <w:fldChar w:fldCharType="begin"/>
    </w:r>
    <w:r w:rsidRPr="008A3F9D">
      <w:rPr>
        <w:rFonts w:ascii="Microsoft Sans Serif" w:hAnsi="Microsoft Sans Serif"/>
        <w:snapToGrid w:val="0"/>
      </w:rPr>
      <w:instrText xml:space="preserve"> NUMPAGES </w:instrText>
    </w:r>
    <w:r w:rsidRPr="008A3F9D">
      <w:rPr>
        <w:rFonts w:ascii="Microsoft Sans Serif" w:hAnsi="Microsoft Sans Serif"/>
        <w:snapToGrid w:val="0"/>
      </w:rPr>
      <w:fldChar w:fldCharType="separate"/>
    </w:r>
    <w:r w:rsidRPr="008A3F9D">
      <w:rPr>
        <w:rFonts w:ascii="Microsoft Sans Serif" w:hAnsi="Microsoft Sans Serif"/>
        <w:noProof/>
        <w:snapToGrid w:val="0"/>
      </w:rPr>
      <w:t>2</w:t>
    </w:r>
    <w:r w:rsidRPr="008A3F9D">
      <w:rPr>
        <w:rFonts w:ascii="Microsoft Sans Serif" w:hAnsi="Microsoft Sans Serif"/>
        <w:snapToGrid w:val="0"/>
      </w:rPr>
      <w:fldChar w:fldCharType="end"/>
    </w:r>
    <w:r w:rsidRPr="008A3F9D">
      <w:rPr>
        <w:rFonts w:ascii="Microsoft Sans Serif" w:hAnsi="Microsoft Sans Serif"/>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C847" w14:textId="77777777" w:rsidR="00217456" w:rsidRDefault="00217456">
      <w:r>
        <w:separator/>
      </w:r>
    </w:p>
  </w:footnote>
  <w:footnote w:type="continuationSeparator" w:id="0">
    <w:p w14:paraId="1B773BD1" w14:textId="77777777" w:rsidR="00217456" w:rsidRDefault="0021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8890" w14:textId="77777777" w:rsidR="00C242AF" w:rsidRDefault="009674D7">
    <w:pPr>
      <w:pStyle w:val="Header"/>
      <w:rPr>
        <w:rFonts w:ascii="Microsoft Sans Serif" w:hAnsi="Microsoft Sans Serif"/>
      </w:rPr>
    </w:pPr>
    <w:r>
      <w:rPr>
        <w:rFonts w:ascii="Microsoft Sans Serif" w:hAnsi="Microsoft Sans Serif"/>
        <w:b/>
        <w:noProof/>
      </w:rPr>
      <w:drawing>
        <wp:anchor distT="0" distB="0" distL="114300" distR="114300" simplePos="0" relativeHeight="251657728" behindDoc="0" locked="0" layoutInCell="0" allowOverlap="1" wp14:anchorId="15CDA793" wp14:editId="07777777">
          <wp:simplePos x="0" y="0"/>
          <wp:positionH relativeFrom="column">
            <wp:posOffset>5732145</wp:posOffset>
          </wp:positionH>
          <wp:positionV relativeFrom="paragraph">
            <wp:posOffset>-14605</wp:posOffset>
          </wp:positionV>
          <wp:extent cx="303530" cy="407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3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2AF">
      <w:rPr>
        <w:rFonts w:ascii="Microsoft Sans Serif" w:hAnsi="Microsoft Sans Serif"/>
      </w:rPr>
      <w:t>Hanley Castle High Schoo</w:t>
    </w:r>
    <w:r w:rsidR="00A60EAD">
      <w:rPr>
        <w:rFonts w:ascii="Microsoft Sans Serif" w:hAnsi="Microsoft Sans Serif"/>
      </w:rPr>
      <w:t>l</w:t>
    </w:r>
  </w:p>
  <w:p w14:paraId="1ED0C3F1" w14:textId="77777777" w:rsidR="00246177" w:rsidRDefault="0041769F">
    <w:pPr>
      <w:pStyle w:val="Header"/>
      <w:jc w:val="center"/>
      <w:rPr>
        <w:rFonts w:ascii="Microsoft Sans Serif" w:hAnsi="Microsoft Sans Serif"/>
        <w:b/>
        <w:sz w:val="28"/>
      </w:rPr>
    </w:pPr>
    <w:r w:rsidRPr="0041769F">
      <w:rPr>
        <w:rFonts w:ascii="Microsoft Sans Serif" w:hAnsi="Microsoft Sans Serif"/>
        <w:b/>
        <w:sz w:val="28"/>
      </w:rPr>
      <w:t>Learning</w:t>
    </w:r>
    <w:r w:rsidR="00246177">
      <w:rPr>
        <w:rFonts w:ascii="Microsoft Sans Serif" w:hAnsi="Microsoft Sans Serif"/>
        <w:b/>
        <w:sz w:val="28"/>
      </w:rPr>
      <w:t xml:space="preserve"> Support Assistant </w:t>
    </w:r>
  </w:p>
  <w:p w14:paraId="59BFB518" w14:textId="77777777" w:rsidR="0041769F" w:rsidRDefault="00246177">
    <w:pPr>
      <w:pStyle w:val="Header"/>
      <w:jc w:val="center"/>
      <w:rPr>
        <w:rFonts w:ascii="Microsoft Sans Serif" w:hAnsi="Microsoft Sans Serif"/>
        <w:sz w:val="28"/>
      </w:rPr>
    </w:pPr>
    <w:r>
      <w:rPr>
        <w:rFonts w:ascii="Microsoft Sans Serif" w:hAnsi="Microsoft Sans Serif"/>
        <w:b/>
        <w:sz w:val="28"/>
      </w:rPr>
      <w:t>(S</w:t>
    </w:r>
    <w:r w:rsidRPr="00246177">
      <w:rPr>
        <w:rFonts w:ascii="Microsoft Sans Serif" w:hAnsi="Microsoft Sans Serif"/>
        <w:b/>
        <w:sz w:val="28"/>
      </w:rPr>
      <w:t>pecialist Support for a Deaf Student)</w:t>
    </w:r>
  </w:p>
  <w:p w14:paraId="5FE928B3" w14:textId="77777777" w:rsidR="00C242AF" w:rsidRDefault="00C242AF">
    <w:pPr>
      <w:pStyle w:val="Header"/>
      <w:jc w:val="center"/>
      <w:rPr>
        <w:rFonts w:ascii="Microsoft Sans Serif" w:hAnsi="Microsoft Sans Serif"/>
        <w:b/>
        <w:sz w:val="28"/>
      </w:rPr>
    </w:pPr>
    <w:r>
      <w:rPr>
        <w:rFonts w:ascii="Microsoft Sans Serif" w:hAnsi="Microsoft Sans Serif"/>
        <w:b/>
        <w:sz w:val="28"/>
      </w:rPr>
      <w:t>Job Description</w:t>
    </w:r>
  </w:p>
  <w:p w14:paraId="6B699379" w14:textId="77777777" w:rsidR="00C242AF" w:rsidRDefault="00C242AF">
    <w:pPr>
      <w:pStyle w:val="Header"/>
      <w:pBdr>
        <w:bottom w:val="single" w:sz="4" w:space="1" w:color="auto"/>
      </w:pBdr>
      <w:jc w:val="center"/>
    </w:pPr>
  </w:p>
  <w:p w14:paraId="3FE9F23F" w14:textId="77777777" w:rsidR="00C242AF" w:rsidRDefault="00C242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1CA"/>
    <w:multiLevelType w:val="hybridMultilevel"/>
    <w:tmpl w:val="01BA7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965E9F"/>
    <w:multiLevelType w:val="multilevel"/>
    <w:tmpl w:val="8BAA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D764B"/>
    <w:multiLevelType w:val="hybridMultilevel"/>
    <w:tmpl w:val="C14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32224"/>
    <w:multiLevelType w:val="singleLevel"/>
    <w:tmpl w:val="096A950C"/>
    <w:lvl w:ilvl="0">
      <w:start w:val="1"/>
      <w:numFmt w:val="lowerLetter"/>
      <w:lvlText w:val="%1)"/>
      <w:lvlJc w:val="left"/>
      <w:pPr>
        <w:tabs>
          <w:tab w:val="num" w:pos="644"/>
        </w:tabs>
        <w:ind w:left="644" w:hanging="360"/>
      </w:pPr>
      <w:rPr>
        <w:rFonts w:hint="default"/>
      </w:rPr>
    </w:lvl>
  </w:abstractNum>
  <w:abstractNum w:abstractNumId="4" w15:restartNumberingAfterBreak="0">
    <w:nsid w:val="1B5841B0"/>
    <w:multiLevelType w:val="hybridMultilevel"/>
    <w:tmpl w:val="E7121AD4"/>
    <w:lvl w:ilvl="0" w:tplc="416C573A">
      <w:numFmt w:val="bullet"/>
      <w:lvlText w:val="•"/>
      <w:lvlJc w:val="left"/>
      <w:pPr>
        <w:ind w:left="720" w:hanging="360"/>
      </w:pPr>
      <w:rPr>
        <w:rFonts w:ascii="Times New Roman" w:eastAsia="Times New Roman"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44F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2F66F1F"/>
    <w:multiLevelType w:val="multilevel"/>
    <w:tmpl w:val="92C6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439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1815B6D"/>
    <w:multiLevelType w:val="hybridMultilevel"/>
    <w:tmpl w:val="F3FA7E0A"/>
    <w:lvl w:ilvl="0" w:tplc="FFFFFFFF">
      <w:start w:val="1"/>
      <w:numFmt w:val="bullet"/>
      <w:lvlText w:val=""/>
      <w:lvlJc w:val="left"/>
      <w:pPr>
        <w:tabs>
          <w:tab w:val="num" w:pos="284"/>
        </w:tabs>
        <w:ind w:left="284" w:hanging="284"/>
      </w:pPr>
      <w:rPr>
        <w:rFonts w:ascii="Symbol" w:hAnsi="Symbol" w:hint="default"/>
        <w:color w:val="auto"/>
        <w:sz w:val="22"/>
        <w:szCs w:val="22"/>
      </w:rPr>
    </w:lvl>
    <w:lvl w:ilvl="1" w:tplc="08090001">
      <w:start w:val="1"/>
      <w:numFmt w:val="bullet"/>
      <w:lvlText w:val=""/>
      <w:lvlJc w:val="left"/>
      <w:pPr>
        <w:tabs>
          <w:tab w:val="num" w:pos="1440"/>
        </w:tabs>
        <w:ind w:left="1440" w:hanging="360"/>
      </w:pPr>
      <w:rPr>
        <w:rFonts w:ascii="Symbol" w:hAnsi="Symbol" w:hint="default"/>
        <w:color w:val="auto"/>
        <w:sz w:val="22"/>
        <w:szCs w:val="2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9D32D2"/>
    <w:multiLevelType w:val="hybridMultilevel"/>
    <w:tmpl w:val="D21891B4"/>
    <w:lvl w:ilvl="0" w:tplc="FFFFFFFF">
      <w:start w:val="1"/>
      <w:numFmt w:val="bullet"/>
      <w:lvlText w:val=""/>
      <w:lvlJc w:val="left"/>
      <w:pPr>
        <w:tabs>
          <w:tab w:val="num" w:pos="644"/>
        </w:tabs>
        <w:ind w:left="624" w:hanging="340"/>
      </w:pPr>
      <w:rPr>
        <w:rFonts w:ascii="Symbol" w:hAnsi="Symbol" w:hint="default"/>
        <w:b/>
        <w:i w:val="0"/>
        <w:color w:val="auto"/>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360BFD"/>
    <w:multiLevelType w:val="hybridMultilevel"/>
    <w:tmpl w:val="AE84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133C6"/>
    <w:multiLevelType w:val="hybridMultilevel"/>
    <w:tmpl w:val="F0E4EA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493123"/>
    <w:multiLevelType w:val="hybridMultilevel"/>
    <w:tmpl w:val="4F8056F4"/>
    <w:lvl w:ilvl="0" w:tplc="438E0EE8">
      <w:start w:val="1"/>
      <w:numFmt w:val="bullet"/>
      <w:lvlText w:val="-"/>
      <w:lvlJc w:val="left"/>
      <w:pPr>
        <w:ind w:left="644" w:hanging="360"/>
      </w:pPr>
      <w:rPr>
        <w:rFonts w:ascii="Microsoft Sans Serif" w:eastAsia="Arial" w:hAnsi="Microsoft Sans Serif" w:cs="Microsoft Sans Serif"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69348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017A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351269"/>
    <w:multiLevelType w:val="hybridMultilevel"/>
    <w:tmpl w:val="18D4029A"/>
    <w:lvl w:ilvl="0" w:tplc="FFFFFFFF">
      <w:start w:val="1"/>
      <w:numFmt w:val="bullet"/>
      <w:lvlText w:val=""/>
      <w:lvlJc w:val="left"/>
      <w:pPr>
        <w:tabs>
          <w:tab w:val="num" w:pos="284"/>
        </w:tabs>
        <w:ind w:left="284" w:hanging="284"/>
      </w:pPr>
      <w:rPr>
        <w:rFonts w:ascii="Symbol" w:hAnsi="Symbol" w:hint="default"/>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E0EA0"/>
    <w:multiLevelType w:val="hybridMultilevel"/>
    <w:tmpl w:val="18C23E4C"/>
    <w:lvl w:ilvl="0" w:tplc="438E0EE8">
      <w:start w:val="1"/>
      <w:numFmt w:val="bullet"/>
      <w:lvlText w:val="-"/>
      <w:lvlJc w:val="left"/>
      <w:pPr>
        <w:ind w:left="644" w:hanging="360"/>
      </w:pPr>
      <w:rPr>
        <w:rFonts w:ascii="Microsoft Sans Serif" w:eastAsia="Arial" w:hAnsi="Microsoft Sans Serif" w:cs="Microsoft Sans Serif"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5CE0996"/>
    <w:multiLevelType w:val="hybridMultilevel"/>
    <w:tmpl w:val="DC74F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F0798"/>
    <w:multiLevelType w:val="multilevel"/>
    <w:tmpl w:val="E516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54868"/>
    <w:multiLevelType w:val="hybridMultilevel"/>
    <w:tmpl w:val="EF9A949A"/>
    <w:lvl w:ilvl="0" w:tplc="FFFFFFFF">
      <w:start w:val="1"/>
      <w:numFmt w:val="bullet"/>
      <w:lvlText w:val=""/>
      <w:lvlJc w:val="left"/>
      <w:pPr>
        <w:tabs>
          <w:tab w:val="num" w:pos="284"/>
        </w:tabs>
        <w:ind w:left="284" w:hanging="284"/>
      </w:pPr>
      <w:rPr>
        <w:rFonts w:ascii="Symbol" w:hAnsi="Symbol" w:hint="default"/>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96DCE"/>
    <w:multiLevelType w:val="hybridMultilevel"/>
    <w:tmpl w:val="A4644350"/>
    <w:lvl w:ilvl="0" w:tplc="50B6D31C">
      <w:numFmt w:val="bullet"/>
      <w:lvlText w:val="•"/>
      <w:lvlJc w:val="left"/>
      <w:pPr>
        <w:ind w:left="720" w:hanging="360"/>
      </w:pPr>
      <w:rPr>
        <w:rFonts w:ascii="Microsoft Sans Serif" w:eastAsia="Times New Roman"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81D3A"/>
    <w:multiLevelType w:val="hybridMultilevel"/>
    <w:tmpl w:val="CE1803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C6175"/>
    <w:multiLevelType w:val="hybridMultilevel"/>
    <w:tmpl w:val="3502D4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6D4093"/>
    <w:multiLevelType w:val="hybridMultilevel"/>
    <w:tmpl w:val="FE9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EC07A6"/>
    <w:multiLevelType w:val="multilevel"/>
    <w:tmpl w:val="20BE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E5577"/>
    <w:multiLevelType w:val="hybridMultilevel"/>
    <w:tmpl w:val="076AE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AC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021917">
    <w:abstractNumId w:val="15"/>
  </w:num>
  <w:num w:numId="2" w16cid:durableId="1916821297">
    <w:abstractNumId w:val="19"/>
  </w:num>
  <w:num w:numId="3" w16cid:durableId="361592056">
    <w:abstractNumId w:val="8"/>
  </w:num>
  <w:num w:numId="4" w16cid:durableId="642781245">
    <w:abstractNumId w:val="11"/>
  </w:num>
  <w:num w:numId="5" w16cid:durableId="645940447">
    <w:abstractNumId w:val="9"/>
  </w:num>
  <w:num w:numId="6" w16cid:durableId="1337537282">
    <w:abstractNumId w:val="5"/>
  </w:num>
  <w:num w:numId="7" w16cid:durableId="435294623">
    <w:abstractNumId w:val="13"/>
  </w:num>
  <w:num w:numId="8" w16cid:durableId="582029396">
    <w:abstractNumId w:val="3"/>
  </w:num>
  <w:num w:numId="9" w16cid:durableId="551616657">
    <w:abstractNumId w:val="7"/>
  </w:num>
  <w:num w:numId="10" w16cid:durableId="1946302582">
    <w:abstractNumId w:val="14"/>
  </w:num>
  <w:num w:numId="11" w16cid:durableId="1091465630">
    <w:abstractNumId w:val="21"/>
  </w:num>
  <w:num w:numId="12" w16cid:durableId="407658510">
    <w:abstractNumId w:val="26"/>
  </w:num>
  <w:num w:numId="13" w16cid:durableId="1008948081">
    <w:abstractNumId w:val="22"/>
  </w:num>
  <w:num w:numId="14" w16cid:durableId="1300527509">
    <w:abstractNumId w:val="12"/>
  </w:num>
  <w:num w:numId="15" w16cid:durableId="509568059">
    <w:abstractNumId w:val="16"/>
  </w:num>
  <w:num w:numId="16" w16cid:durableId="62066161">
    <w:abstractNumId w:val="10"/>
  </w:num>
  <w:num w:numId="17" w16cid:durableId="251669268">
    <w:abstractNumId w:val="25"/>
  </w:num>
  <w:num w:numId="18" w16cid:durableId="1502886943">
    <w:abstractNumId w:val="4"/>
  </w:num>
  <w:num w:numId="19" w16cid:durableId="1094014917">
    <w:abstractNumId w:val="23"/>
  </w:num>
  <w:num w:numId="20" w16cid:durableId="1447306391">
    <w:abstractNumId w:val="20"/>
  </w:num>
  <w:num w:numId="21" w16cid:durableId="1527447785">
    <w:abstractNumId w:val="1"/>
  </w:num>
  <w:num w:numId="22" w16cid:durableId="724108149">
    <w:abstractNumId w:val="6"/>
  </w:num>
  <w:num w:numId="23" w16cid:durableId="1030031701">
    <w:abstractNumId w:val="18"/>
  </w:num>
  <w:num w:numId="24" w16cid:durableId="772020539">
    <w:abstractNumId w:val="24"/>
  </w:num>
  <w:num w:numId="25" w16cid:durableId="693190568">
    <w:abstractNumId w:val="2"/>
  </w:num>
  <w:num w:numId="26" w16cid:durableId="1446461675">
    <w:abstractNumId w:val="0"/>
  </w:num>
  <w:num w:numId="27" w16cid:durableId="7357112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42B"/>
    <w:rsid w:val="000A3201"/>
    <w:rsid w:val="00105655"/>
    <w:rsid w:val="00135BBD"/>
    <w:rsid w:val="00145B24"/>
    <w:rsid w:val="001B66CC"/>
    <w:rsid w:val="00217456"/>
    <w:rsid w:val="00222018"/>
    <w:rsid w:val="00245D01"/>
    <w:rsid w:val="00246177"/>
    <w:rsid w:val="0026757C"/>
    <w:rsid w:val="00283F9A"/>
    <w:rsid w:val="00292F48"/>
    <w:rsid w:val="002D106E"/>
    <w:rsid w:val="00334C3B"/>
    <w:rsid w:val="00361C20"/>
    <w:rsid w:val="00362447"/>
    <w:rsid w:val="00394B02"/>
    <w:rsid w:val="003A7ED0"/>
    <w:rsid w:val="003C7789"/>
    <w:rsid w:val="003E55CA"/>
    <w:rsid w:val="0041769F"/>
    <w:rsid w:val="00423202"/>
    <w:rsid w:val="004C135F"/>
    <w:rsid w:val="004E5CCA"/>
    <w:rsid w:val="00540460"/>
    <w:rsid w:val="005407C5"/>
    <w:rsid w:val="00547663"/>
    <w:rsid w:val="00551ED4"/>
    <w:rsid w:val="005656E5"/>
    <w:rsid w:val="00581DC7"/>
    <w:rsid w:val="005A242B"/>
    <w:rsid w:val="005C4736"/>
    <w:rsid w:val="005F59F5"/>
    <w:rsid w:val="00690CD5"/>
    <w:rsid w:val="00691B89"/>
    <w:rsid w:val="006B04BA"/>
    <w:rsid w:val="006F4947"/>
    <w:rsid w:val="00705CE4"/>
    <w:rsid w:val="00731215"/>
    <w:rsid w:val="007B3657"/>
    <w:rsid w:val="0081260E"/>
    <w:rsid w:val="00823D24"/>
    <w:rsid w:val="008A3F9D"/>
    <w:rsid w:val="008E5C45"/>
    <w:rsid w:val="008F7B7D"/>
    <w:rsid w:val="009674D7"/>
    <w:rsid w:val="00980CDF"/>
    <w:rsid w:val="00995DE7"/>
    <w:rsid w:val="009E06A4"/>
    <w:rsid w:val="009E38C0"/>
    <w:rsid w:val="00A55DB5"/>
    <w:rsid w:val="00A60EAD"/>
    <w:rsid w:val="00AB40CA"/>
    <w:rsid w:val="00AC0926"/>
    <w:rsid w:val="00AC1EEF"/>
    <w:rsid w:val="00AF3F38"/>
    <w:rsid w:val="00B140D0"/>
    <w:rsid w:val="00B44D68"/>
    <w:rsid w:val="00BC0EC0"/>
    <w:rsid w:val="00C242AF"/>
    <w:rsid w:val="00C43738"/>
    <w:rsid w:val="00D86F66"/>
    <w:rsid w:val="00E6019B"/>
    <w:rsid w:val="00EC4061"/>
    <w:rsid w:val="00EE74B6"/>
    <w:rsid w:val="00EF1427"/>
    <w:rsid w:val="00F0426D"/>
    <w:rsid w:val="00F17D23"/>
    <w:rsid w:val="00F40517"/>
    <w:rsid w:val="00F4406C"/>
    <w:rsid w:val="00F76464"/>
    <w:rsid w:val="00FA1105"/>
    <w:rsid w:val="00FB6DAD"/>
    <w:rsid w:val="00FD45FE"/>
    <w:rsid w:val="138C7048"/>
    <w:rsid w:val="4AB69AAC"/>
    <w:rsid w:val="4C781D86"/>
    <w:rsid w:val="75291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AFA4B"/>
  <w15:chartTrackingRefBased/>
  <w15:docId w15:val="{34078B85-DBA4-4A3A-A183-46BECCE5C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3">
    <w:name w:val="heading 3"/>
    <w:basedOn w:val="Normal"/>
    <w:next w:val="Normal"/>
    <w:link w:val="Heading3Char"/>
    <w:uiPriority w:val="9"/>
    <w:unhideWhenUsed/>
    <w:qFormat/>
    <w:rsid w:val="0026757C"/>
    <w:pPr>
      <w:keepNext/>
      <w:keepLines/>
      <w:spacing w:before="200" w:line="276" w:lineRule="auto"/>
      <w:outlineLvl w:val="2"/>
    </w:pPr>
    <w:rPr>
      <w:rFonts w:ascii="Calibri" w:eastAsia="MS Gothic" w:hAnsi="Calibri"/>
      <w:b/>
      <w:bCs/>
      <w:color w:val="4F81BD"/>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character" w:customStyle="1" w:styleId="HeaderChar">
    <w:name w:val="Header Char"/>
    <w:link w:val="Header"/>
    <w:rsid w:val="00245D01"/>
    <w:rPr>
      <w:lang w:eastAsia="en-US"/>
    </w:rPr>
  </w:style>
  <w:style w:type="character" w:customStyle="1" w:styleId="Heading3Char">
    <w:name w:val="Heading 3 Char"/>
    <w:link w:val="Heading3"/>
    <w:uiPriority w:val="9"/>
    <w:rsid w:val="0026757C"/>
    <w:rPr>
      <w:rFonts w:ascii="Calibri" w:eastAsia="MS Gothic" w:hAnsi="Calibri"/>
      <w:b/>
      <w:bCs/>
      <w:color w:val="4F81BD"/>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3324</Characters>
  <Application>Microsoft Office Word</Application>
  <DocSecurity>0</DocSecurity>
  <Lines>27</Lines>
  <Paragraphs>7</Paragraphs>
  <ScaleCrop>false</ScaleCrop>
  <Company>HCHS</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KWilliams</dc:creator>
  <cp:keywords/>
  <cp:lastModifiedBy>Miss S Moon</cp:lastModifiedBy>
  <cp:revision>5</cp:revision>
  <cp:lastPrinted>2022-05-16T16:01:00Z</cp:lastPrinted>
  <dcterms:created xsi:type="dcterms:W3CDTF">2026-03-22T09:26:00Z</dcterms:created>
  <dcterms:modified xsi:type="dcterms:W3CDTF">2026-03-23T09:28:00Z</dcterms:modified>
</cp:coreProperties>
</file>