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7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F1D6D" w14:paraId="4EB731D4" w14:textId="77777777" w:rsidTr="00CF1D6D">
        <w:trPr>
          <w:trHeight w:val="300"/>
        </w:trPr>
        <w:tc>
          <w:tcPr>
            <w:tcW w:w="10343" w:type="dxa"/>
          </w:tcPr>
          <w:p w14:paraId="294456FD" w14:textId="77777777" w:rsidR="00CF1D6D" w:rsidRDefault="00CF1D6D" w:rsidP="00CF1D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C9E667" w14:textId="77777777" w:rsidR="00CF1D6D" w:rsidRDefault="00CF1D6D" w:rsidP="00CF1D6D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AQA</w:t>
            </w:r>
          </w:p>
          <w:p w14:paraId="0598C3A1" w14:textId="77777777" w:rsidR="00CF1D6D" w:rsidRDefault="00CF1D6D" w:rsidP="00CF1D6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095B288" w14:textId="77777777" w:rsidR="00CF1D6D" w:rsidRDefault="00CF1D6D" w:rsidP="00CF1D6D">
            <w:pPr>
              <w:rPr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Link to specification</w:t>
            </w:r>
            <w:r w:rsidRPr="7C49E36E">
              <w:rPr>
                <w:sz w:val="24"/>
                <w:szCs w:val="24"/>
              </w:rPr>
              <w:t xml:space="preserve">: </w:t>
            </w:r>
            <w:hyperlink r:id="rId10">
              <w:r w:rsidRPr="7C49E36E">
                <w:rPr>
                  <w:rStyle w:val="Hyperlink"/>
                  <w:sz w:val="24"/>
                  <w:szCs w:val="24"/>
                </w:rPr>
                <w:t>https://www.aqa.org.uk/subjects/drama/gcse/drama-8261/specification</w:t>
              </w:r>
            </w:hyperlink>
            <w:r w:rsidRPr="7C49E36E">
              <w:rPr>
                <w:sz w:val="24"/>
                <w:szCs w:val="24"/>
              </w:rPr>
              <w:t xml:space="preserve"> </w:t>
            </w:r>
          </w:p>
          <w:p w14:paraId="247DF6D0" w14:textId="77777777" w:rsidR="00A81F6C" w:rsidRDefault="00A81F6C" w:rsidP="00CF1D6D">
            <w:pPr>
              <w:rPr>
                <w:sz w:val="24"/>
                <w:szCs w:val="24"/>
              </w:rPr>
            </w:pPr>
          </w:p>
          <w:p w14:paraId="19EEEA58" w14:textId="77777777" w:rsidR="00CF1D6D" w:rsidRPr="00ED552C" w:rsidRDefault="00CF1D6D" w:rsidP="00CF1D6D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7DA0EAC3" w14:textId="77777777" w:rsidR="00CF1D6D" w:rsidRPr="00CE1059" w:rsidRDefault="00CF1D6D" w:rsidP="00CF1D6D">
            <w:pPr>
              <w:rPr>
                <w:b/>
                <w:u w:val="single"/>
              </w:rPr>
            </w:pPr>
          </w:p>
          <w:p w14:paraId="215B2EE8" w14:textId="77777777" w:rsidR="00CF1D6D" w:rsidRDefault="00CF1D6D" w:rsidP="00CF1D6D">
            <w:r w:rsidRPr="7C49E36E">
              <w:rPr>
                <w:b/>
                <w:bCs/>
              </w:rPr>
              <w:t>Title and length of paper(s)</w:t>
            </w:r>
            <w:r>
              <w:t>: Component 1. 1 hour 45 minutes</w:t>
            </w:r>
          </w:p>
          <w:p w14:paraId="42233BB2" w14:textId="77777777" w:rsidR="00CF1D6D" w:rsidRDefault="00CF1D6D" w:rsidP="00CF1D6D">
            <w:r>
              <w:t xml:space="preserve"> </w:t>
            </w:r>
          </w:p>
          <w:p w14:paraId="5CB5E518" w14:textId="77777777" w:rsidR="00CF1D6D" w:rsidRDefault="00CF1D6D" w:rsidP="00CF1D6D">
            <w:r w:rsidRPr="35D4E372">
              <w:rPr>
                <w:b/>
                <w:bCs/>
              </w:rPr>
              <w:t>Style(s) of question</w:t>
            </w:r>
            <w:r>
              <w:t xml:space="preserve">: </w:t>
            </w:r>
          </w:p>
          <w:p w14:paraId="4922A3DB" w14:textId="77777777" w:rsidR="00CF1D6D" w:rsidRDefault="00CF1D6D" w:rsidP="00CF1D6D">
            <w:r>
              <w:t>Section A: Multiple Choice. Roles and Responsibilities</w:t>
            </w:r>
          </w:p>
          <w:p w14:paraId="50F4F61A" w14:textId="77777777" w:rsidR="00CF1D6D" w:rsidRDefault="00CF1D6D" w:rsidP="00CF1D6D">
            <w:r>
              <w:t>Section B: Blood Brothers</w:t>
            </w:r>
          </w:p>
          <w:p w14:paraId="609232B6" w14:textId="77777777" w:rsidR="00CF1D6D" w:rsidRDefault="00CF1D6D" w:rsidP="00CF1D6D">
            <w:r>
              <w:t>Section C: Live Theatre – Jane Eyre</w:t>
            </w:r>
          </w:p>
          <w:p w14:paraId="63B06634" w14:textId="77777777" w:rsidR="00CF1D6D" w:rsidRDefault="00CF1D6D" w:rsidP="00CF1D6D"/>
          <w:p w14:paraId="014DBCED" w14:textId="77777777" w:rsidR="00CF1D6D" w:rsidRPr="0043314B" w:rsidRDefault="00CF1D6D" w:rsidP="00CF1D6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1E557005" w14:textId="77777777" w:rsidR="00CF1D6D" w:rsidRDefault="00CF1D6D" w:rsidP="00CF1D6D"/>
        </w:tc>
      </w:tr>
      <w:tr w:rsidR="00CF1D6D" w14:paraId="37B81CA9" w14:textId="77777777" w:rsidTr="00CF1D6D">
        <w:trPr>
          <w:trHeight w:val="390"/>
        </w:trPr>
        <w:tc>
          <w:tcPr>
            <w:tcW w:w="10343" w:type="dxa"/>
            <w:vAlign w:val="center"/>
          </w:tcPr>
          <w:p w14:paraId="64FF7854" w14:textId="77777777" w:rsidR="00CF1D6D" w:rsidRDefault="00CF1D6D" w:rsidP="00CF1D6D">
            <w:r w:rsidRPr="00526E84">
              <w:rPr>
                <w:rStyle w:val="Heading1Char"/>
              </w:rPr>
              <w:t xml:space="preserve">Knowledge to be </w:t>
            </w:r>
            <w:proofErr w:type="gramStart"/>
            <w:r w:rsidRPr="00526E84">
              <w:rPr>
                <w:rStyle w:val="Heading1Char"/>
              </w:rPr>
              <w:t>assessed</w:t>
            </w:r>
            <w:r>
              <w:t xml:space="preserve">  </w:t>
            </w:r>
            <w:r w:rsidRPr="00526E84">
              <w:rPr>
                <w:sz w:val="24"/>
                <w:szCs w:val="24"/>
              </w:rPr>
              <w:t>and</w:t>
            </w:r>
            <w:proofErr w:type="gramEnd"/>
            <w:r w:rsidRPr="00ED552C">
              <w:t xml:space="preserve"> </w:t>
            </w:r>
            <w:r>
              <w:t xml:space="preserve"> </w:t>
            </w:r>
            <w:r w:rsidRPr="00526E84">
              <w:rPr>
                <w:rStyle w:val="Heading1Char"/>
              </w:rPr>
              <w:t>Revision resources</w:t>
            </w:r>
          </w:p>
        </w:tc>
      </w:tr>
      <w:tr w:rsidR="00CF1D6D" w14:paraId="05C6CFD2" w14:textId="77777777" w:rsidTr="00CF1D6D">
        <w:trPr>
          <w:trHeight w:val="225"/>
        </w:trPr>
        <w:tc>
          <w:tcPr>
            <w:tcW w:w="10343" w:type="dxa"/>
          </w:tcPr>
          <w:p w14:paraId="2D3059AF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</w:p>
          <w:p w14:paraId="32ED63B2" w14:textId="77777777" w:rsidR="00CF1D6D" w:rsidRDefault="00CF1D6D" w:rsidP="00CF1D6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 xml:space="preserve">How to revise for DRAMA: </w:t>
            </w:r>
            <w:hyperlink r:id="rId11">
              <w:r w:rsidRPr="7C49E36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How to revise for drama.pptx</w:t>
              </w:r>
            </w:hyperlink>
          </w:p>
          <w:p w14:paraId="58166453" w14:textId="77777777" w:rsidR="00CF1D6D" w:rsidRDefault="00CF1D6D" w:rsidP="00CF1D6D">
            <w:pPr>
              <w:rPr>
                <w:b/>
                <w:bCs/>
                <w:sz w:val="24"/>
                <w:szCs w:val="24"/>
              </w:rPr>
            </w:pPr>
          </w:p>
          <w:p w14:paraId="6E13BAFC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Section A – 4 marks</w:t>
            </w:r>
          </w:p>
          <w:p w14:paraId="05F958E6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hyperlink r:id="rId12">
              <w:r w:rsidRPr="00526E84">
                <w:rPr>
                  <w:rStyle w:val="Hyperlink"/>
                  <w:b/>
                  <w:bCs/>
                  <w:sz w:val="24"/>
                  <w:szCs w:val="24"/>
                </w:rPr>
                <w:t>https://www.bbc.co.uk/bitesize/guides/zhx3pg8/revision/1</w:t>
              </w:r>
            </w:hyperlink>
            <w:r w:rsidRPr="00526E8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9D43311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hyperlink r:id="rId13">
              <w:r w:rsidRPr="00526E84">
                <w:rPr>
                  <w:rStyle w:val="Hyperlink"/>
                  <w:b/>
                  <w:bCs/>
                  <w:sz w:val="24"/>
                  <w:szCs w:val="24"/>
                </w:rPr>
                <w:t>https://www.bbc.co.uk/bitesize/guides/zjwp2sg/revision/1</w:t>
              </w:r>
            </w:hyperlink>
            <w:r w:rsidRPr="00526E84">
              <w:rPr>
                <w:b/>
                <w:bCs/>
                <w:sz w:val="24"/>
                <w:szCs w:val="24"/>
              </w:rPr>
              <w:t xml:space="preserve">  </w:t>
            </w:r>
            <w:hyperlink r:id="rId14">
              <w:r w:rsidRPr="00526E84">
                <w:rPr>
                  <w:rStyle w:val="Hyperlink"/>
                  <w:b/>
                  <w:bCs/>
                  <w:sz w:val="24"/>
                  <w:szCs w:val="24"/>
                </w:rPr>
                <w:t>https://www.bbc.co.uk/bitesize/guides/zm2yt39/revision/1</w:t>
              </w:r>
            </w:hyperlink>
          </w:p>
          <w:p w14:paraId="6CB7DFE6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</w:p>
          <w:p w14:paraId="65157AC1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Section B – 44 marks</w:t>
            </w:r>
          </w:p>
          <w:p w14:paraId="0413363A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Blood Brothers</w:t>
            </w:r>
          </w:p>
          <w:p w14:paraId="70140910" w14:textId="77777777" w:rsidR="00CF1D6D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Students have a booklet with all key information.</w:t>
            </w:r>
          </w:p>
          <w:p w14:paraId="4BAC9B48" w14:textId="77777777" w:rsidR="00CF1D6D" w:rsidRDefault="00CF1D6D" w:rsidP="00CF1D6D">
            <w:pPr>
              <w:rPr>
                <w:b/>
                <w:bCs/>
                <w:sz w:val="24"/>
                <w:szCs w:val="24"/>
              </w:rPr>
            </w:pPr>
          </w:p>
          <w:p w14:paraId="37CDE55C" w14:textId="77777777" w:rsidR="00CF1D6D" w:rsidRPr="00526E84" w:rsidRDefault="00CF1D6D" w:rsidP="00CF1D6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6E84">
              <w:rPr>
                <w:sz w:val="24"/>
                <w:szCs w:val="24"/>
              </w:rPr>
              <w:t>Design: costume, set, lighting or sound</w:t>
            </w:r>
          </w:p>
          <w:p w14:paraId="70E4C9D8" w14:textId="77777777" w:rsidR="00CF1D6D" w:rsidRPr="00526E84" w:rsidRDefault="00CF1D6D" w:rsidP="00CF1D6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6E84">
              <w:rPr>
                <w:sz w:val="24"/>
                <w:szCs w:val="24"/>
              </w:rPr>
              <w:t>How would you perform a line using your vocal and physical skills</w:t>
            </w:r>
          </w:p>
          <w:p w14:paraId="142051FE" w14:textId="77777777" w:rsidR="00CF1D6D" w:rsidRPr="00526E84" w:rsidRDefault="00CF1D6D" w:rsidP="00CF1D6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6E84">
              <w:rPr>
                <w:sz w:val="24"/>
                <w:szCs w:val="24"/>
              </w:rPr>
              <w:t>How would you perform a short extract</w:t>
            </w:r>
          </w:p>
          <w:p w14:paraId="36F62DC1" w14:textId="77777777" w:rsidR="00CF1D6D" w:rsidRPr="00526E84" w:rsidRDefault="00CF1D6D" w:rsidP="00CF1D6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6E84">
              <w:rPr>
                <w:sz w:val="24"/>
                <w:szCs w:val="24"/>
              </w:rPr>
              <w:t>How would you perform the extract and in other moments of the play</w:t>
            </w:r>
          </w:p>
          <w:p w14:paraId="1D460C99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</w:p>
          <w:p w14:paraId="235E0800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Section C – 32 marks</w:t>
            </w:r>
          </w:p>
          <w:p w14:paraId="6965A73D" w14:textId="77777777" w:rsidR="00CF1D6D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Students have a booklet with all key information.</w:t>
            </w:r>
          </w:p>
          <w:p w14:paraId="7BCDB4AF" w14:textId="77777777" w:rsidR="00CF1D6D" w:rsidRDefault="00CF1D6D" w:rsidP="00CF1D6D">
            <w:pPr>
              <w:rPr>
                <w:sz w:val="24"/>
                <w:szCs w:val="24"/>
              </w:rPr>
            </w:pPr>
          </w:p>
          <w:p w14:paraId="1D99A280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7C49E36E">
              <w:rPr>
                <w:b/>
                <w:bCs/>
                <w:sz w:val="24"/>
                <w:szCs w:val="24"/>
              </w:rPr>
              <w:t>Live Theatre Review. 1 question.</w:t>
            </w:r>
          </w:p>
          <w:p w14:paraId="29FBC4F8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r w:rsidRPr="00526E84">
              <w:rPr>
                <w:b/>
                <w:bCs/>
                <w:sz w:val="24"/>
                <w:szCs w:val="24"/>
              </w:rPr>
              <w:t>General Guidance</w:t>
            </w:r>
          </w:p>
          <w:p w14:paraId="3AC027F9" w14:textId="77777777" w:rsidR="00CF1D6D" w:rsidRPr="00526E84" w:rsidRDefault="00CF1D6D" w:rsidP="00CF1D6D">
            <w:pPr>
              <w:rPr>
                <w:b/>
                <w:bCs/>
                <w:sz w:val="24"/>
                <w:szCs w:val="24"/>
              </w:rPr>
            </w:pPr>
            <w:hyperlink r:id="rId15">
              <w:r w:rsidRPr="7C49E36E">
                <w:rPr>
                  <w:rStyle w:val="Hyperlink"/>
                  <w:b/>
                  <w:bCs/>
                  <w:sz w:val="24"/>
                  <w:szCs w:val="24"/>
                </w:rPr>
                <w:t>https://www.bbc.co.uk/bitesize/guides/zkjsxyc/revision/1</w:t>
              </w:r>
            </w:hyperlink>
            <w:r w:rsidRPr="7C49E36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CA590A" w14:textId="77777777" w:rsidR="00CF1D6D" w:rsidRPr="00526E84" w:rsidRDefault="00CF1D6D" w:rsidP="00CF1D6D">
            <w:pPr>
              <w:rPr>
                <w:sz w:val="24"/>
                <w:szCs w:val="24"/>
              </w:rPr>
            </w:pPr>
          </w:p>
        </w:tc>
      </w:tr>
    </w:tbl>
    <w:p w14:paraId="3461D779" w14:textId="73B8A806" w:rsidR="000F435D" w:rsidRDefault="00D70D9E" w:rsidP="00526E84">
      <w:pPr>
        <w:pStyle w:val="Title"/>
      </w:pPr>
      <w:r>
        <w:t>Drama</w:t>
      </w:r>
    </w:p>
    <w:sectPr w:rsidR="000F435D" w:rsidSect="00526E84">
      <w:headerReference w:type="default" r:id="rId16"/>
      <w:pgSz w:w="11906" w:h="16838"/>
      <w:pgMar w:top="993" w:right="566" w:bottom="144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84E9" w14:textId="77777777" w:rsidR="006F6AF7" w:rsidRDefault="006F6AF7" w:rsidP="00A13DBD">
      <w:pPr>
        <w:spacing w:after="0" w:line="240" w:lineRule="auto"/>
      </w:pPr>
      <w:r>
        <w:separator/>
      </w:r>
    </w:p>
  </w:endnote>
  <w:endnote w:type="continuationSeparator" w:id="0">
    <w:p w14:paraId="53918D93" w14:textId="77777777" w:rsidR="006F6AF7" w:rsidRDefault="006F6AF7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9F6E" w14:textId="77777777" w:rsidR="006F6AF7" w:rsidRDefault="006F6AF7" w:rsidP="00A13DBD">
      <w:pPr>
        <w:spacing w:after="0" w:line="240" w:lineRule="auto"/>
      </w:pPr>
      <w:r>
        <w:separator/>
      </w:r>
    </w:p>
  </w:footnote>
  <w:footnote w:type="continuationSeparator" w:id="0">
    <w:p w14:paraId="28472A5A" w14:textId="77777777" w:rsidR="006F6AF7" w:rsidRDefault="006F6AF7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254557942" name="Picture 25455794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DD90"/>
    <w:multiLevelType w:val="hybridMultilevel"/>
    <w:tmpl w:val="E1DEADCE"/>
    <w:lvl w:ilvl="0" w:tplc="4852C008">
      <w:start w:val="1"/>
      <w:numFmt w:val="decimal"/>
      <w:lvlText w:val="%1."/>
      <w:lvlJc w:val="left"/>
      <w:pPr>
        <w:ind w:left="720" w:hanging="360"/>
      </w:pPr>
    </w:lvl>
    <w:lvl w:ilvl="1" w:tplc="64D600D6">
      <w:start w:val="1"/>
      <w:numFmt w:val="lowerLetter"/>
      <w:lvlText w:val="%2."/>
      <w:lvlJc w:val="left"/>
      <w:pPr>
        <w:ind w:left="1440" w:hanging="360"/>
      </w:pPr>
    </w:lvl>
    <w:lvl w:ilvl="2" w:tplc="54CC72F2">
      <w:start w:val="1"/>
      <w:numFmt w:val="lowerRoman"/>
      <w:lvlText w:val="%3."/>
      <w:lvlJc w:val="right"/>
      <w:pPr>
        <w:ind w:left="2160" w:hanging="180"/>
      </w:pPr>
    </w:lvl>
    <w:lvl w:ilvl="3" w:tplc="4712F284">
      <w:start w:val="1"/>
      <w:numFmt w:val="decimal"/>
      <w:lvlText w:val="%4."/>
      <w:lvlJc w:val="left"/>
      <w:pPr>
        <w:ind w:left="2880" w:hanging="360"/>
      </w:pPr>
    </w:lvl>
    <w:lvl w:ilvl="4" w:tplc="640EFA7C">
      <w:start w:val="1"/>
      <w:numFmt w:val="lowerLetter"/>
      <w:lvlText w:val="%5."/>
      <w:lvlJc w:val="left"/>
      <w:pPr>
        <w:ind w:left="3600" w:hanging="360"/>
      </w:pPr>
    </w:lvl>
    <w:lvl w:ilvl="5" w:tplc="2F08BA1A">
      <w:start w:val="1"/>
      <w:numFmt w:val="lowerRoman"/>
      <w:lvlText w:val="%6."/>
      <w:lvlJc w:val="right"/>
      <w:pPr>
        <w:ind w:left="4320" w:hanging="180"/>
      </w:pPr>
    </w:lvl>
    <w:lvl w:ilvl="6" w:tplc="007001A8">
      <w:start w:val="1"/>
      <w:numFmt w:val="decimal"/>
      <w:lvlText w:val="%7."/>
      <w:lvlJc w:val="left"/>
      <w:pPr>
        <w:ind w:left="5040" w:hanging="360"/>
      </w:pPr>
    </w:lvl>
    <w:lvl w:ilvl="7" w:tplc="02561AF0">
      <w:start w:val="1"/>
      <w:numFmt w:val="lowerLetter"/>
      <w:lvlText w:val="%8."/>
      <w:lvlJc w:val="left"/>
      <w:pPr>
        <w:ind w:left="5760" w:hanging="360"/>
      </w:pPr>
    </w:lvl>
    <w:lvl w:ilvl="8" w:tplc="E06C42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4D3E"/>
    <w:multiLevelType w:val="hybridMultilevel"/>
    <w:tmpl w:val="A76EC1C2"/>
    <w:lvl w:ilvl="0" w:tplc="BA46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48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2F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69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E8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64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6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A1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288EB"/>
    <w:multiLevelType w:val="hybridMultilevel"/>
    <w:tmpl w:val="F97E10D4"/>
    <w:lvl w:ilvl="0" w:tplc="D512C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4C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09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B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2A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C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C0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EF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3BA97"/>
    <w:multiLevelType w:val="hybridMultilevel"/>
    <w:tmpl w:val="08840AA4"/>
    <w:lvl w:ilvl="0" w:tplc="A82C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64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40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ED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EA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C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62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E9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53359">
    <w:abstractNumId w:val="6"/>
  </w:num>
  <w:num w:numId="2" w16cid:durableId="1750035319">
    <w:abstractNumId w:val="0"/>
  </w:num>
  <w:num w:numId="3" w16cid:durableId="2137286411">
    <w:abstractNumId w:val="7"/>
  </w:num>
  <w:num w:numId="4" w16cid:durableId="1260988955">
    <w:abstractNumId w:val="2"/>
  </w:num>
  <w:num w:numId="5" w16cid:durableId="1672298808">
    <w:abstractNumId w:val="3"/>
  </w:num>
  <w:num w:numId="6" w16cid:durableId="1644234656">
    <w:abstractNumId w:val="1"/>
  </w:num>
  <w:num w:numId="7" w16cid:durableId="1943565557">
    <w:abstractNumId w:val="5"/>
  </w:num>
  <w:num w:numId="8" w16cid:durableId="155616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D385B"/>
    <w:rsid w:val="000F435D"/>
    <w:rsid w:val="001A79B9"/>
    <w:rsid w:val="00240676"/>
    <w:rsid w:val="004E3F33"/>
    <w:rsid w:val="00526E84"/>
    <w:rsid w:val="0058357C"/>
    <w:rsid w:val="005A2268"/>
    <w:rsid w:val="006505A4"/>
    <w:rsid w:val="006F6AF7"/>
    <w:rsid w:val="007A5426"/>
    <w:rsid w:val="00884D0B"/>
    <w:rsid w:val="00984A97"/>
    <w:rsid w:val="00A01D18"/>
    <w:rsid w:val="00A13DBD"/>
    <w:rsid w:val="00A81F6C"/>
    <w:rsid w:val="00AC0B61"/>
    <w:rsid w:val="00B24B56"/>
    <w:rsid w:val="00C307C2"/>
    <w:rsid w:val="00C56533"/>
    <w:rsid w:val="00CB77FD"/>
    <w:rsid w:val="00CD2648"/>
    <w:rsid w:val="00CE1059"/>
    <w:rsid w:val="00CF1D6D"/>
    <w:rsid w:val="00D50479"/>
    <w:rsid w:val="00D70D9E"/>
    <w:rsid w:val="00DD5224"/>
    <w:rsid w:val="00DE14F3"/>
    <w:rsid w:val="00E43BFD"/>
    <w:rsid w:val="00EB48CE"/>
    <w:rsid w:val="02180733"/>
    <w:rsid w:val="030A1468"/>
    <w:rsid w:val="05105E01"/>
    <w:rsid w:val="0636430D"/>
    <w:rsid w:val="07897E25"/>
    <w:rsid w:val="08FB5B6F"/>
    <w:rsid w:val="08FE8566"/>
    <w:rsid w:val="0A974610"/>
    <w:rsid w:val="0BF6FBF5"/>
    <w:rsid w:val="0D6ED24C"/>
    <w:rsid w:val="0E50F7E8"/>
    <w:rsid w:val="11A4A700"/>
    <w:rsid w:val="13F8C387"/>
    <w:rsid w:val="158A7C4E"/>
    <w:rsid w:val="16A8F520"/>
    <w:rsid w:val="186C4FF1"/>
    <w:rsid w:val="1BA3F0B3"/>
    <w:rsid w:val="2306DAEE"/>
    <w:rsid w:val="2495C009"/>
    <w:rsid w:val="24A5B9E8"/>
    <w:rsid w:val="25B07084"/>
    <w:rsid w:val="267C09FB"/>
    <w:rsid w:val="277BF82E"/>
    <w:rsid w:val="2B12070F"/>
    <w:rsid w:val="2C4932F2"/>
    <w:rsid w:val="2CB2C276"/>
    <w:rsid w:val="30221CF4"/>
    <w:rsid w:val="329260CD"/>
    <w:rsid w:val="32AB892A"/>
    <w:rsid w:val="35D4E372"/>
    <w:rsid w:val="37FA8936"/>
    <w:rsid w:val="3C96B46B"/>
    <w:rsid w:val="3DA94E3C"/>
    <w:rsid w:val="3F6753F6"/>
    <w:rsid w:val="3FBBA3E2"/>
    <w:rsid w:val="409CF490"/>
    <w:rsid w:val="43F309D0"/>
    <w:rsid w:val="445C4450"/>
    <w:rsid w:val="459F2A79"/>
    <w:rsid w:val="4B13EB6F"/>
    <w:rsid w:val="4C558DFB"/>
    <w:rsid w:val="4CC05F2F"/>
    <w:rsid w:val="4CC8E42D"/>
    <w:rsid w:val="4DDDD7EC"/>
    <w:rsid w:val="4F8EF525"/>
    <w:rsid w:val="50281354"/>
    <w:rsid w:val="57F14227"/>
    <w:rsid w:val="5875110A"/>
    <w:rsid w:val="593BFE89"/>
    <w:rsid w:val="5F2CFB9F"/>
    <w:rsid w:val="5F3F0D18"/>
    <w:rsid w:val="65AB8C15"/>
    <w:rsid w:val="69FEC348"/>
    <w:rsid w:val="6A2695CB"/>
    <w:rsid w:val="6C67E1A4"/>
    <w:rsid w:val="7386B202"/>
    <w:rsid w:val="76F9270D"/>
    <w:rsid w:val="77843776"/>
    <w:rsid w:val="79858358"/>
    <w:rsid w:val="79F007F1"/>
    <w:rsid w:val="7B8BD852"/>
    <w:rsid w:val="7C38DEE9"/>
    <w:rsid w:val="7C49E36E"/>
    <w:rsid w:val="7CC2212B"/>
    <w:rsid w:val="7DD4AF4A"/>
    <w:rsid w:val="7E4EF4ED"/>
    <w:rsid w:val="7EFD2979"/>
    <w:rsid w:val="7F20CAFB"/>
    <w:rsid w:val="7FEAC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E5A3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56533"/>
  </w:style>
  <w:style w:type="character" w:customStyle="1" w:styleId="eop">
    <w:name w:val="eop"/>
    <w:basedOn w:val="DefaultParagraphFont"/>
    <w:rsid w:val="00C56533"/>
  </w:style>
  <w:style w:type="paragraph" w:styleId="Title">
    <w:name w:val="Title"/>
    <w:basedOn w:val="Normal"/>
    <w:next w:val="Normal"/>
    <w:link w:val="TitleChar"/>
    <w:uiPriority w:val="10"/>
    <w:qFormat/>
    <w:rsid w:val="00526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2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guides/zjwp2sg/revision/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hx3pg8/revision/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leycastlehsorg.sharepoint.com/:p:/s/KeyStage3Drama/EQIuA7JqaalBrC92Eodnqc0Bnu6wYU-mMxyx8VZOAUeJnA?e=RYUO4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guides/zkjsxyc/revision/1" TargetMode="External"/><Relationship Id="rId10" Type="http://schemas.openxmlformats.org/officeDocument/2006/relationships/hyperlink" Target="https://www.aqa.org.uk/subjects/drama/gcse/drama-8261/specif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guides/zm2yt39/revision/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AF914-91DF-46BE-A4E3-3E7BD5719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1646</Characters>
  <Application>Microsoft Office Word</Application>
  <DocSecurity>0</DocSecurity>
  <Lines>86</Lines>
  <Paragraphs>48</Paragraphs>
  <ScaleCrop>false</ScaleCrop>
  <Company>STA LourdesIT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20</cp:revision>
  <cp:lastPrinted>2025-11-07T12:33:00Z</cp:lastPrinted>
  <dcterms:created xsi:type="dcterms:W3CDTF">2023-09-21T11:14:00Z</dcterms:created>
  <dcterms:modified xsi:type="dcterms:W3CDTF">2025-11-07T12:33:00Z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