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6376F" w:rsidR="001A79B9" w:rsidP="00487EB0" w:rsidRDefault="744545BE" w14:paraId="1C800D8F" w14:textId="7305A5CD">
      <w:pPr>
        <w:pStyle w:val="Title"/>
        <w:ind w:left="-426"/>
      </w:pPr>
      <w:r w:rsidRPr="0056376F">
        <w:t>Tech Award in IT</w:t>
      </w:r>
    </w:p>
    <w:tbl>
      <w:tblPr>
        <w:tblStyle w:val="TableGrid"/>
        <w:tblW w:w="9931" w:type="dxa"/>
        <w:tblInd w:w="-431" w:type="dxa"/>
        <w:tblLook w:val="04A0" w:firstRow="1" w:lastRow="0" w:firstColumn="1" w:lastColumn="0" w:noHBand="0" w:noVBand="1"/>
      </w:tblPr>
      <w:tblGrid>
        <w:gridCol w:w="5388"/>
        <w:gridCol w:w="4536"/>
        <w:gridCol w:w="7"/>
      </w:tblGrid>
      <w:tr w:rsidR="009D45C7" w:rsidTr="27ABC1E3" w14:paraId="624E849F" w14:textId="77777777">
        <w:tc>
          <w:tcPr>
            <w:tcW w:w="9931" w:type="dxa"/>
            <w:gridSpan w:val="3"/>
            <w:tcMar/>
          </w:tcPr>
          <w:p w:rsidR="00487EB0" w:rsidP="00487EB0" w:rsidRDefault="00487EB0" w14:paraId="0515DAEE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  <w:p w:rsidR="00487EB0" w:rsidP="00487EB0" w:rsidRDefault="00487EB0" w14:paraId="327C9C60" w14:textId="58F3B9C8">
            <w:pPr>
              <w:rPr>
                <w:rFonts w:cstheme="minorHAnsi"/>
                <w:bCs/>
                <w:sz w:val="24"/>
                <w:szCs w:val="24"/>
              </w:rPr>
            </w:pPr>
            <w:r w:rsidRPr="0043314B">
              <w:rPr>
                <w:rStyle w:val="Heading1Char"/>
              </w:rPr>
              <w:t>Exam board: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Eduqas</w:t>
            </w:r>
            <w:proofErr w:type="spellEnd"/>
            <w:r>
              <w:rPr>
                <w:rFonts w:cstheme="minorHAnsi"/>
                <w:bCs/>
                <w:sz w:val="24"/>
                <w:szCs w:val="24"/>
              </w:rPr>
              <w:t xml:space="preserve"> (WJEC)</w:t>
            </w:r>
          </w:p>
          <w:p w:rsidR="00487EB0" w:rsidP="00487EB0" w:rsidRDefault="00487EB0" w14:paraId="7187E663" w14:textId="77777777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487EB0" w:rsidP="00487EB0" w:rsidRDefault="00487EB0" w14:paraId="1F5E607E" w14:textId="77777777">
            <w:pPr>
              <w:rPr>
                <w:rFonts w:cstheme="minorHAnsi"/>
                <w:bCs/>
                <w:sz w:val="24"/>
                <w:szCs w:val="24"/>
              </w:rPr>
            </w:pPr>
            <w:r w:rsidRPr="00ED552C">
              <w:rPr>
                <w:rFonts w:cstheme="minorHAnsi"/>
                <w:b/>
                <w:sz w:val="24"/>
                <w:szCs w:val="24"/>
              </w:rPr>
              <w:t>Link to specification</w:t>
            </w:r>
            <w:r w:rsidRPr="00ED552C">
              <w:rPr>
                <w:rFonts w:cstheme="minorHAnsi"/>
                <w:bCs/>
                <w:sz w:val="24"/>
                <w:szCs w:val="24"/>
              </w:rPr>
              <w:t xml:space="preserve">: </w:t>
            </w:r>
          </w:p>
          <w:p w:rsidR="00487EB0" w:rsidP="00487EB0" w:rsidRDefault="00487EB0" w14:paraId="059E6A2A" w14:textId="439D3659">
            <w:hyperlink w:history="1" r:id="rId10">
              <w:r w:rsidRPr="00487EB0">
                <w:rPr>
                  <w:rStyle w:val="Hyperlink"/>
                  <w:sz w:val="24"/>
                  <w:szCs w:val="24"/>
                </w:rPr>
                <w:t>https://www.eduqas.co.uk/qualifications/level-12-vocational-award-in-ict/#tab_keydocuments</w:t>
              </w:r>
            </w:hyperlink>
          </w:p>
          <w:p w:rsidR="00487EB0" w:rsidP="00487EB0" w:rsidRDefault="00487EB0" w14:paraId="295B8D06" w14:textId="77777777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Pr="00ED552C" w:rsidR="00487EB0" w:rsidP="00487EB0" w:rsidRDefault="00487EB0" w14:paraId="383DE8C3" w14:textId="77777777">
            <w:pPr>
              <w:pStyle w:val="Heading1"/>
            </w:pPr>
            <w:r>
              <w:t>2025-26</w:t>
            </w:r>
            <w:r w:rsidRPr="00ED552C">
              <w:t xml:space="preserve"> Y11 Mock Exams</w:t>
            </w:r>
          </w:p>
          <w:p w:rsidRPr="00487EB0" w:rsidR="009D45C7" w:rsidRDefault="009D45C7" w14:paraId="50EB81EC" w14:textId="77777777">
            <w:pPr>
              <w:rPr>
                <w:b/>
                <w:sz w:val="24"/>
                <w:szCs w:val="24"/>
                <w:u w:val="single"/>
              </w:rPr>
            </w:pPr>
          </w:p>
          <w:p w:rsidRPr="00487EB0" w:rsidR="009D45C7" w:rsidRDefault="009D45C7" w14:paraId="1E7579FA" w14:textId="77777777">
            <w:pPr>
              <w:rPr>
                <w:sz w:val="24"/>
                <w:szCs w:val="24"/>
              </w:rPr>
            </w:pPr>
            <w:r w:rsidRPr="00487EB0">
              <w:rPr>
                <w:b/>
                <w:bCs/>
                <w:sz w:val="24"/>
                <w:szCs w:val="24"/>
              </w:rPr>
              <w:t>Title and length of paper</w:t>
            </w:r>
            <w:r w:rsidRPr="00487EB0">
              <w:rPr>
                <w:sz w:val="24"/>
                <w:szCs w:val="24"/>
              </w:rPr>
              <w:t xml:space="preserve">: </w:t>
            </w:r>
          </w:p>
          <w:p w:rsidRPr="00487EB0" w:rsidR="009D45C7" w:rsidRDefault="009D45C7" w14:paraId="73D5D08D" w14:textId="2D04A4D4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Unit1: ICT in Society – 1hour 20 minutes</w:t>
            </w:r>
          </w:p>
          <w:p w:rsidRPr="00487EB0" w:rsidR="009D45C7" w:rsidP="261AC647" w:rsidRDefault="009D45C7" w14:paraId="1CFC888D" w14:textId="0B6024ED">
            <w:pPr>
              <w:rPr>
                <w:sz w:val="24"/>
                <w:szCs w:val="24"/>
              </w:rPr>
            </w:pPr>
          </w:p>
          <w:p w:rsidRPr="00487EB0" w:rsidR="009D45C7" w:rsidRDefault="009D45C7" w14:paraId="75797B2D" w14:textId="445C14DD">
            <w:pPr>
              <w:rPr>
                <w:sz w:val="24"/>
                <w:szCs w:val="24"/>
              </w:rPr>
            </w:pPr>
            <w:r w:rsidRPr="00487EB0">
              <w:rPr>
                <w:b/>
                <w:bCs/>
                <w:sz w:val="24"/>
                <w:szCs w:val="24"/>
              </w:rPr>
              <w:t>Style(s) of question</w:t>
            </w:r>
            <w:r w:rsidRPr="00487EB0">
              <w:rPr>
                <w:sz w:val="24"/>
                <w:szCs w:val="24"/>
              </w:rPr>
              <w:t xml:space="preserve">: </w:t>
            </w:r>
          </w:p>
          <w:p w:rsidRPr="00487EB0" w:rsidR="009D45C7" w:rsidP="007E2E90" w:rsidRDefault="009D45C7" w14:paraId="341B4C85" w14:textId="738C122B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 xml:space="preserve">This exam takes place on a computer. </w:t>
            </w:r>
          </w:p>
          <w:p w:rsidRPr="00487EB0" w:rsidR="009D45C7" w:rsidP="261AC647" w:rsidRDefault="009D45C7" w14:paraId="75508E4B" w14:textId="60721611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Some short answer questions</w:t>
            </w:r>
          </w:p>
          <w:p w:rsidRPr="00487EB0" w:rsidR="009D45C7" w:rsidP="261AC647" w:rsidRDefault="009D45C7" w14:paraId="60D308F3" w14:textId="2285F1E8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Some longer (short essay style) where you must evaluate and assess in more detail</w:t>
            </w:r>
          </w:p>
          <w:p w:rsidR="00487EB0" w:rsidP="261AC647" w:rsidRDefault="00487EB0" w14:paraId="5E712482" w14:textId="77777777"/>
          <w:p w:rsidRPr="0043314B" w:rsidR="00487EB0" w:rsidP="00487EB0" w:rsidRDefault="00487EB0" w14:paraId="0A402D1C" w14:textId="7777777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From the beginning of December, students will be given a weekly programme to structure and focus their revision. They will be given specific techniques to use, along with a schedule of in-lesson activities to check their retention.</w:t>
            </w:r>
          </w:p>
          <w:p w:rsidR="009D45C7" w:rsidP="261AC647" w:rsidRDefault="009D45C7" w14:paraId="507772A5" w14:textId="11CF701E"/>
        </w:tc>
      </w:tr>
      <w:tr w:rsidR="009D45C7" w:rsidTr="27ABC1E3" w14:paraId="0B8818A9" w14:textId="77777777">
        <w:trPr>
          <w:gridAfter w:val="1"/>
          <w:wAfter w:w="7" w:type="dxa"/>
          <w:trHeight w:val="226"/>
        </w:trPr>
        <w:tc>
          <w:tcPr>
            <w:tcW w:w="5388" w:type="dxa"/>
            <w:tcMar/>
            <w:vAlign w:val="center"/>
          </w:tcPr>
          <w:p w:rsidR="009D45C7" w:rsidP="00487EB0" w:rsidRDefault="00487EB0" w14:paraId="7942AF62" w14:textId="1D8419B5">
            <w:pPr>
              <w:pStyle w:val="Heading1"/>
            </w:pPr>
            <w:r>
              <w:t>Knowledge</w:t>
            </w:r>
            <w:r w:rsidRPr="00ED552C">
              <w:t xml:space="preserve"> to be assessed</w:t>
            </w:r>
          </w:p>
        </w:tc>
        <w:tc>
          <w:tcPr>
            <w:tcW w:w="4536" w:type="dxa"/>
            <w:tcMar/>
          </w:tcPr>
          <w:p w:rsidR="009D45C7" w:rsidP="00487EB0" w:rsidRDefault="00487EB0" w14:paraId="0E4F4AD3" w14:textId="1A0D2D3A">
            <w:pPr>
              <w:pStyle w:val="Heading1"/>
            </w:pPr>
            <w:r w:rsidRPr="00ED552C">
              <w:t xml:space="preserve">Revision </w:t>
            </w:r>
            <w:r>
              <w:t>re</w:t>
            </w:r>
            <w:r w:rsidRPr="00ED552C">
              <w:t>sources</w:t>
            </w:r>
          </w:p>
        </w:tc>
      </w:tr>
      <w:tr w:rsidR="009D45C7" w:rsidTr="27ABC1E3" w14:paraId="1F87DE9D" w14:textId="77777777">
        <w:trPr>
          <w:gridAfter w:val="1"/>
          <w:wAfter w:w="7" w:type="dxa"/>
          <w:trHeight w:val="3720"/>
        </w:trPr>
        <w:tc>
          <w:tcPr>
            <w:tcW w:w="5388" w:type="dxa"/>
            <w:tcMar/>
          </w:tcPr>
          <w:p w:rsidRPr="00487EB0" w:rsidR="009D45C7" w:rsidP="00D043B6" w:rsidRDefault="009D45C7" w14:paraId="0CBA664E" w14:textId="6C0E7D08">
            <w:pPr>
              <w:ind w:left="313" w:hanging="313"/>
              <w:rPr>
                <w:rFonts w:ascii="Calibri" w:hAnsi="Calibri" w:eastAsia="Calibri" w:cs="Calibri"/>
                <w:sz w:val="24"/>
                <w:szCs w:val="24"/>
              </w:rPr>
            </w:pPr>
            <w:r w:rsidRPr="00487EB0">
              <w:rPr>
                <w:rFonts w:ascii="Calibri" w:hAnsi="Calibri" w:eastAsia="Calibri" w:cs="Calibri"/>
                <w:sz w:val="24"/>
                <w:szCs w:val="24"/>
              </w:rPr>
              <w:t xml:space="preserve">1.1 Show How IT can be used to fulfil the needs of organisations and individuals </w:t>
            </w:r>
          </w:p>
          <w:p w:rsidRPr="00487EB0" w:rsidR="009D45C7" w:rsidP="00D043B6" w:rsidRDefault="009D45C7" w14:paraId="5A10A8EB" w14:textId="5FC203C6">
            <w:pPr>
              <w:ind w:left="313" w:hanging="313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87EB0" w:rsidR="009D45C7" w:rsidP="00D043B6" w:rsidRDefault="009D45C7" w14:paraId="6C2B8DE7" w14:textId="4CDD4BDA">
            <w:pPr>
              <w:ind w:left="313" w:hanging="313"/>
              <w:rPr>
                <w:rFonts w:ascii="Calibri" w:hAnsi="Calibri" w:eastAsia="Calibri" w:cs="Calibri"/>
                <w:sz w:val="24"/>
                <w:szCs w:val="24"/>
              </w:rPr>
            </w:pPr>
            <w:r w:rsidRPr="00487EB0">
              <w:rPr>
                <w:rFonts w:ascii="Calibri" w:hAnsi="Calibri" w:eastAsia="Calibri" w:cs="Calibri"/>
                <w:sz w:val="24"/>
                <w:szCs w:val="24"/>
              </w:rPr>
              <w:t>1.2 Explain How data and information is used and transferred</w:t>
            </w:r>
          </w:p>
          <w:p w:rsidRPr="00487EB0" w:rsidR="009D45C7" w:rsidP="00D043B6" w:rsidRDefault="009D45C7" w14:paraId="6E3F7D51" w14:textId="03EDCC01">
            <w:pPr>
              <w:ind w:left="313" w:hanging="313"/>
              <w:rPr>
                <w:rFonts w:ascii="Calibri" w:hAnsi="Calibri" w:eastAsia="Calibri" w:cs="Calibri"/>
                <w:sz w:val="24"/>
                <w:szCs w:val="24"/>
              </w:rPr>
            </w:pPr>
          </w:p>
          <w:p w:rsidRPr="00487EB0" w:rsidR="009D45C7" w:rsidP="00D043B6" w:rsidRDefault="009D45C7" w14:paraId="42CF8C95" w14:textId="4F06C718">
            <w:pPr>
              <w:ind w:left="313" w:hanging="313"/>
              <w:rPr>
                <w:rFonts w:ascii="Calibri" w:hAnsi="Calibri" w:eastAsia="Calibri" w:cs="Calibri"/>
                <w:sz w:val="24"/>
                <w:szCs w:val="24"/>
              </w:rPr>
            </w:pPr>
            <w:r w:rsidRPr="00487EB0">
              <w:rPr>
                <w:rFonts w:ascii="Calibri" w:hAnsi="Calibri" w:eastAsia="Calibri" w:cs="Calibri"/>
                <w:sz w:val="24"/>
                <w:szCs w:val="24"/>
              </w:rPr>
              <w:t xml:space="preserve">1.3 Analyse and evaluate the Legal, moral, ethical, cultural and environmental impacts of IT and the need for cybersecurity </w:t>
            </w:r>
          </w:p>
          <w:p w:rsidRPr="00487EB0" w:rsidR="009D45C7" w:rsidP="00D043B6" w:rsidRDefault="009D45C7" w14:paraId="5210B40B" w14:textId="77777777">
            <w:pPr>
              <w:ind w:left="313" w:hanging="313"/>
              <w:rPr>
                <w:sz w:val="24"/>
                <w:szCs w:val="24"/>
              </w:rPr>
            </w:pPr>
          </w:p>
          <w:p w:rsidRPr="00487EB0" w:rsidR="009D45C7" w:rsidP="00D043B6" w:rsidRDefault="009D45C7" w14:paraId="14E16015" w14:textId="4F13ED8A">
            <w:pPr>
              <w:ind w:left="455" w:hanging="455"/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 xml:space="preserve">AO1 Demonstrate knowledge and understanding from across the specification. </w:t>
            </w:r>
          </w:p>
          <w:p w:rsidRPr="00487EB0" w:rsidR="009D45C7" w:rsidP="00D043B6" w:rsidRDefault="009D45C7" w14:paraId="5E9AD79B" w14:textId="1B1937EB">
            <w:pPr>
              <w:ind w:left="455" w:hanging="455"/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AO2 Apply skills (including practical skills), knowledge and understanding in a variety of contexts and in planning and carrying out investigations and tasks.</w:t>
            </w:r>
          </w:p>
          <w:p w:rsidRPr="00487EB0" w:rsidR="009D45C7" w:rsidP="00D043B6" w:rsidRDefault="009D45C7" w14:paraId="604520F5" w14:textId="239A055C">
            <w:pPr>
              <w:ind w:left="455" w:hanging="455"/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AO3 Analyse and evaluate information, making reasoned judgements and presenting conclusions. Understanding of key terms / definitions</w:t>
            </w:r>
          </w:p>
        </w:tc>
        <w:tc>
          <w:tcPr>
            <w:tcW w:w="4536" w:type="dxa"/>
            <w:tcMar/>
          </w:tcPr>
          <w:p w:rsidRPr="00487EB0" w:rsidR="009D45C7" w:rsidRDefault="009D45C7" w14:paraId="1917B2C0" w14:textId="031B909D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 xml:space="preserve">The </w:t>
            </w:r>
            <w:hyperlink r:id="rId11">
              <w:r w:rsidRPr="00487EB0">
                <w:rPr>
                  <w:rStyle w:val="Hyperlink"/>
                  <w:sz w:val="24"/>
                  <w:szCs w:val="24"/>
                </w:rPr>
                <w:t>Revision Folder</w:t>
              </w:r>
            </w:hyperlink>
            <w:r w:rsidRPr="00487EB0">
              <w:rPr>
                <w:sz w:val="24"/>
                <w:szCs w:val="24"/>
              </w:rPr>
              <w:t xml:space="preserve"> on the one drive (will be updated with new resources)</w:t>
            </w:r>
          </w:p>
          <w:p w:rsidRPr="00487EB0" w:rsidR="009D45C7" w:rsidRDefault="009D45C7" w14:paraId="64ADCF8E" w14:textId="511EF674">
            <w:pPr>
              <w:rPr>
                <w:sz w:val="24"/>
                <w:szCs w:val="24"/>
              </w:rPr>
            </w:pPr>
          </w:p>
          <w:p w:rsidRPr="00487EB0" w:rsidR="009D45C7" w:rsidP="00884D0B" w:rsidRDefault="009D45C7" w14:paraId="570E4A3E" w14:textId="4D8C980E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>Theory notes (from lessons) will contain a lot of notes, practice questions and teacher feedback.</w:t>
            </w:r>
          </w:p>
          <w:p w:rsidRPr="00487EB0" w:rsidR="009D45C7" w:rsidP="00884D0B" w:rsidRDefault="009D45C7" w14:paraId="069773B1" w14:textId="77777777">
            <w:pPr>
              <w:rPr>
                <w:sz w:val="24"/>
                <w:szCs w:val="24"/>
              </w:rPr>
            </w:pPr>
          </w:p>
          <w:p w:rsidRPr="00487EB0" w:rsidR="009D45C7" w:rsidP="00884D0B" w:rsidRDefault="009D45C7" w14:paraId="133814E9" w14:textId="72CA78AF">
            <w:pPr>
              <w:rPr>
                <w:sz w:val="24"/>
                <w:szCs w:val="24"/>
              </w:rPr>
            </w:pPr>
            <w:r w:rsidRPr="00487EB0">
              <w:rPr>
                <w:sz w:val="24"/>
                <w:szCs w:val="24"/>
              </w:rPr>
              <w:t xml:space="preserve">Revision Guide (the one you were given in Year 10). Although this is an older book – much </w:t>
            </w:r>
            <w:proofErr w:type="spellStart"/>
            <w:r w:rsidRPr="00487EB0">
              <w:rPr>
                <w:sz w:val="24"/>
                <w:szCs w:val="24"/>
              </w:rPr>
              <w:t>ofmany</w:t>
            </w:r>
            <w:proofErr w:type="spellEnd"/>
            <w:r w:rsidRPr="00487EB0">
              <w:rPr>
                <w:sz w:val="24"/>
                <w:szCs w:val="24"/>
              </w:rPr>
              <w:t xml:space="preserve"> of the content is relevant</w:t>
            </w:r>
          </w:p>
          <w:p w:rsidRPr="00487EB0" w:rsidR="009D45C7" w:rsidP="27ABC1E3" w:rsidRDefault="009D45C7" w14:paraId="4B986642" w14:noSpellErr="1" w14:textId="23760949">
            <w:pPr>
              <w:pStyle w:val="Normal"/>
              <w:rPr>
                <w:sz w:val="24"/>
                <w:szCs w:val="24"/>
              </w:rPr>
            </w:pPr>
          </w:p>
          <w:p w:rsidR="27ABC1E3" w:rsidP="27ABC1E3" w:rsidRDefault="27ABC1E3" w14:paraId="73485D21" w14:textId="3E9C55C0">
            <w:pPr>
              <w:pStyle w:val="Normal"/>
              <w:rPr>
                <w:sz w:val="24"/>
                <w:szCs w:val="24"/>
              </w:rPr>
            </w:pPr>
          </w:p>
          <w:p w:rsidRPr="00487EB0" w:rsidR="009D45C7" w:rsidP="261AC647" w:rsidRDefault="009D45C7" w14:paraId="4DF00C11" w14:textId="5BCFB59B">
            <w:pPr>
              <w:rPr>
                <w:sz w:val="24"/>
                <w:szCs w:val="24"/>
              </w:rPr>
            </w:pPr>
            <w:hyperlink r:id="rId13">
              <w:r w:rsidRPr="00487EB0">
                <w:rPr>
                  <w:rStyle w:val="Hyperlink"/>
                  <w:sz w:val="24"/>
                  <w:szCs w:val="24"/>
                </w:rPr>
                <w:t>BBC Bitesize</w:t>
              </w:r>
            </w:hyperlink>
            <w:r w:rsidRPr="00487EB0">
              <w:rPr>
                <w:sz w:val="24"/>
                <w:szCs w:val="24"/>
              </w:rPr>
              <w:t xml:space="preserve"> </w:t>
            </w:r>
          </w:p>
          <w:p w:rsidRPr="00487EB0" w:rsidR="009D45C7" w:rsidP="261AC647" w:rsidRDefault="009D45C7" w14:paraId="40730B46" w14:textId="2F1FAD80">
            <w:pPr>
              <w:rPr>
                <w:sz w:val="24"/>
                <w:szCs w:val="24"/>
              </w:rPr>
            </w:pPr>
          </w:p>
          <w:p w:rsidRPr="00487EB0" w:rsidR="009D45C7" w:rsidP="00884D0B" w:rsidRDefault="009D45C7" w14:paraId="5CD7FE71" w14:noSpellErr="1" w14:textId="6B7E6077">
            <w:pPr>
              <w:rPr>
                <w:sz w:val="24"/>
                <w:szCs w:val="24"/>
              </w:rPr>
            </w:pPr>
            <w:r w:rsidRPr="27ABC1E3" w:rsidR="009D45C7">
              <w:rPr>
                <w:sz w:val="24"/>
                <w:szCs w:val="24"/>
              </w:rPr>
              <w:t xml:space="preserve">Some the </w:t>
            </w:r>
            <w:hyperlink w:anchor="tab_pastpapers" r:id="Re90499a284634a9a">
              <w:r w:rsidRPr="27ABC1E3" w:rsidR="009D45C7">
                <w:rPr>
                  <w:rStyle w:val="Hyperlink"/>
                  <w:sz w:val="24"/>
                  <w:szCs w:val="24"/>
                </w:rPr>
                <w:t xml:space="preserve">old </w:t>
              </w:r>
              <w:r w:rsidRPr="27ABC1E3" w:rsidR="009D45C7">
                <w:rPr>
                  <w:rStyle w:val="Hyperlink"/>
                  <w:sz w:val="24"/>
                  <w:szCs w:val="24"/>
                </w:rPr>
                <w:t>Eduquas</w:t>
              </w:r>
              <w:r w:rsidRPr="27ABC1E3" w:rsidR="009D45C7">
                <w:rPr>
                  <w:rStyle w:val="Hyperlink"/>
                  <w:sz w:val="24"/>
                  <w:szCs w:val="24"/>
                </w:rPr>
                <w:t xml:space="preserve"> GCSE ICT</w:t>
              </w:r>
            </w:hyperlink>
            <w:r w:rsidRPr="27ABC1E3" w:rsidR="009D45C7">
              <w:rPr>
                <w:sz w:val="24"/>
                <w:szCs w:val="24"/>
              </w:rPr>
              <w:t xml:space="preserve"> past papers will help to get you familiar</w:t>
            </w:r>
          </w:p>
          <w:p w:rsidRPr="00487EB0" w:rsidR="009D45C7" w:rsidP="261AC647" w:rsidRDefault="009D45C7" w14:paraId="61B21008" w14:textId="1BC46DA4">
            <w:pPr>
              <w:rPr>
                <w:sz w:val="24"/>
                <w:szCs w:val="24"/>
              </w:rPr>
            </w:pPr>
          </w:p>
        </w:tc>
      </w:tr>
    </w:tbl>
    <w:p w:rsidR="000F435D" w:rsidRDefault="000F435D" w14:paraId="25FE02BF" w14:textId="77777777"/>
    <w:sectPr w:rsidR="000F435D" w:rsidSect="0056376F">
      <w:headerReference w:type="default" r:id="rId15"/>
      <w:pgSz w:w="11906" w:h="16838" w:orient="portrait"/>
      <w:pgMar w:top="993" w:right="566" w:bottom="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196" w:rsidP="00A13DBD" w:rsidRDefault="00A07196" w14:paraId="3CD0911A" w14:textId="77777777">
      <w:pPr>
        <w:spacing w:after="0" w:line="240" w:lineRule="auto"/>
      </w:pPr>
      <w:r>
        <w:separator/>
      </w:r>
    </w:p>
  </w:endnote>
  <w:endnote w:type="continuationSeparator" w:id="0">
    <w:p w:rsidR="00A07196" w:rsidP="00A13DBD" w:rsidRDefault="00A07196" w14:paraId="55D1C42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196" w:rsidP="00A13DBD" w:rsidRDefault="00A07196" w14:paraId="5CC6B341" w14:textId="77777777">
      <w:pPr>
        <w:spacing w:after="0" w:line="240" w:lineRule="auto"/>
      </w:pPr>
      <w:r>
        <w:separator/>
      </w:r>
    </w:p>
  </w:footnote>
  <w:footnote w:type="continuationSeparator" w:id="0">
    <w:p w:rsidR="00A07196" w:rsidP="00A13DBD" w:rsidRDefault="00A07196" w14:paraId="674AB2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4D0B" w:rsidP="00A13DBD" w:rsidRDefault="00884D0B" w14:paraId="08B10D46" w14:textId="77777777">
    <w:pPr>
      <w:pStyle w:val="Header"/>
      <w:jc w:val="right"/>
    </w:pPr>
    <w:r>
      <w:rPr>
        <w:noProof/>
      </w:rPr>
      <w:drawing>
        <wp:inline distT="0" distB="0" distL="0" distR="0" wp14:anchorId="1DA44975" wp14:editId="42A2C73C">
          <wp:extent cx="1782233" cy="395108"/>
          <wp:effectExtent l="0" t="0" r="8890" b="5080"/>
          <wp:docPr id="130309969" name="Picture 130309969" descr="Graphical user interface,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676" cy="39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D0B" w:rsidRDefault="00884D0B" w14:paraId="0B56DFA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515A"/>
    <w:multiLevelType w:val="hybridMultilevel"/>
    <w:tmpl w:val="43A80B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18A3A69"/>
    <w:multiLevelType w:val="hybridMultilevel"/>
    <w:tmpl w:val="22FC86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5E24D2"/>
    <w:multiLevelType w:val="hybridMultilevel"/>
    <w:tmpl w:val="711245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6871E76"/>
    <w:multiLevelType w:val="hybridMultilevel"/>
    <w:tmpl w:val="B97C3F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F153985"/>
    <w:multiLevelType w:val="hybridMultilevel"/>
    <w:tmpl w:val="ED7AED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EA2"/>
    <w:multiLevelType w:val="hybridMultilevel"/>
    <w:tmpl w:val="003A2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2E6936"/>
    <w:multiLevelType w:val="hybridMultilevel"/>
    <w:tmpl w:val="1B54AA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83355">
    <w:abstractNumId w:val="2"/>
  </w:num>
  <w:num w:numId="2" w16cid:durableId="2059619974">
    <w:abstractNumId w:val="0"/>
  </w:num>
  <w:num w:numId="3" w16cid:durableId="2144542011">
    <w:abstractNumId w:val="5"/>
  </w:num>
  <w:num w:numId="4" w16cid:durableId="711156986">
    <w:abstractNumId w:val="3"/>
  </w:num>
  <w:num w:numId="5" w16cid:durableId="946231882">
    <w:abstractNumId w:val="6"/>
  </w:num>
  <w:num w:numId="6" w16cid:durableId="1116631255">
    <w:abstractNumId w:val="4"/>
  </w:num>
  <w:num w:numId="7" w16cid:durableId="1087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35D"/>
    <w:rsid w:val="00095021"/>
    <w:rsid w:val="000D385B"/>
    <w:rsid w:val="000F435D"/>
    <w:rsid w:val="00107446"/>
    <w:rsid w:val="001A79B9"/>
    <w:rsid w:val="001F74F1"/>
    <w:rsid w:val="00240676"/>
    <w:rsid w:val="00272918"/>
    <w:rsid w:val="00487EB0"/>
    <w:rsid w:val="004B4FF7"/>
    <w:rsid w:val="004D4F00"/>
    <w:rsid w:val="004E3F33"/>
    <w:rsid w:val="0056376F"/>
    <w:rsid w:val="0058357C"/>
    <w:rsid w:val="005A2268"/>
    <w:rsid w:val="005D6819"/>
    <w:rsid w:val="0069170E"/>
    <w:rsid w:val="00730B1B"/>
    <w:rsid w:val="007E2E90"/>
    <w:rsid w:val="008209C5"/>
    <w:rsid w:val="00884D0B"/>
    <w:rsid w:val="00981C72"/>
    <w:rsid w:val="009D316F"/>
    <w:rsid w:val="009D45C7"/>
    <w:rsid w:val="009E5606"/>
    <w:rsid w:val="00A07196"/>
    <w:rsid w:val="00A13DBD"/>
    <w:rsid w:val="00B32928"/>
    <w:rsid w:val="00B478DE"/>
    <w:rsid w:val="00B81122"/>
    <w:rsid w:val="00BA796D"/>
    <w:rsid w:val="00C84177"/>
    <w:rsid w:val="00CD2648"/>
    <w:rsid w:val="00CE1059"/>
    <w:rsid w:val="00CF0827"/>
    <w:rsid w:val="00D043B6"/>
    <w:rsid w:val="00D90E4C"/>
    <w:rsid w:val="00DA575E"/>
    <w:rsid w:val="00DE14F3"/>
    <w:rsid w:val="00E37931"/>
    <w:rsid w:val="00E43BFD"/>
    <w:rsid w:val="00E52491"/>
    <w:rsid w:val="00EB48CE"/>
    <w:rsid w:val="00FC1AD9"/>
    <w:rsid w:val="01FE905B"/>
    <w:rsid w:val="0233C4D4"/>
    <w:rsid w:val="030A25A4"/>
    <w:rsid w:val="0538F81A"/>
    <w:rsid w:val="07395E78"/>
    <w:rsid w:val="08D52ED9"/>
    <w:rsid w:val="09931FD5"/>
    <w:rsid w:val="0ABDE2B4"/>
    <w:rsid w:val="0B4BFE77"/>
    <w:rsid w:val="0BE20614"/>
    <w:rsid w:val="0E13D5D7"/>
    <w:rsid w:val="0E451D00"/>
    <w:rsid w:val="0F1C8673"/>
    <w:rsid w:val="10460B30"/>
    <w:rsid w:val="13A9AC0F"/>
    <w:rsid w:val="13CE570A"/>
    <w:rsid w:val="14CEFEB6"/>
    <w:rsid w:val="15205F8C"/>
    <w:rsid w:val="1640DF02"/>
    <w:rsid w:val="16A61313"/>
    <w:rsid w:val="17F7F457"/>
    <w:rsid w:val="198C1051"/>
    <w:rsid w:val="1A5BCBCA"/>
    <w:rsid w:val="1ACF7E56"/>
    <w:rsid w:val="1B46A0F1"/>
    <w:rsid w:val="1B4D0186"/>
    <w:rsid w:val="1F867A9E"/>
    <w:rsid w:val="2047177C"/>
    <w:rsid w:val="21C7D5CF"/>
    <w:rsid w:val="233EEB0E"/>
    <w:rsid w:val="2394FF2F"/>
    <w:rsid w:val="23FD0026"/>
    <w:rsid w:val="2598D087"/>
    <w:rsid w:val="261AC647"/>
    <w:rsid w:val="26DAC4FC"/>
    <w:rsid w:val="27ABC1E3"/>
    <w:rsid w:val="2992868D"/>
    <w:rsid w:val="2AF33A7D"/>
    <w:rsid w:val="2B34B7BC"/>
    <w:rsid w:val="2B39E8E9"/>
    <w:rsid w:val="2C5ED9DB"/>
    <w:rsid w:val="2D3E79A0"/>
    <w:rsid w:val="2E65F7B0"/>
    <w:rsid w:val="30F39897"/>
    <w:rsid w:val="335F1999"/>
    <w:rsid w:val="36DDE316"/>
    <w:rsid w:val="379D80CE"/>
    <w:rsid w:val="39DBCEF7"/>
    <w:rsid w:val="3B7D0BBD"/>
    <w:rsid w:val="3E503751"/>
    <w:rsid w:val="401FD961"/>
    <w:rsid w:val="4058D947"/>
    <w:rsid w:val="43D14CA3"/>
    <w:rsid w:val="46124491"/>
    <w:rsid w:val="4828EB5E"/>
    <w:rsid w:val="4A7E827C"/>
    <w:rsid w:val="4AB8B832"/>
    <w:rsid w:val="4CBBC1B1"/>
    <w:rsid w:val="4DFDA01E"/>
    <w:rsid w:val="500B3550"/>
    <w:rsid w:val="5090FEE6"/>
    <w:rsid w:val="51A52C56"/>
    <w:rsid w:val="52C243CC"/>
    <w:rsid w:val="57830B0B"/>
    <w:rsid w:val="58542E02"/>
    <w:rsid w:val="5919E33E"/>
    <w:rsid w:val="5D000803"/>
    <w:rsid w:val="5E6DABF2"/>
    <w:rsid w:val="5EBAC466"/>
    <w:rsid w:val="5EE3153D"/>
    <w:rsid w:val="5F67475F"/>
    <w:rsid w:val="5F9FBD69"/>
    <w:rsid w:val="613B8DCA"/>
    <w:rsid w:val="626C978F"/>
    <w:rsid w:val="637837B6"/>
    <w:rsid w:val="649B10A1"/>
    <w:rsid w:val="64F1F18B"/>
    <w:rsid w:val="655058D8"/>
    <w:rsid w:val="65606624"/>
    <w:rsid w:val="66A16258"/>
    <w:rsid w:val="67FFE13E"/>
    <w:rsid w:val="69362B12"/>
    <w:rsid w:val="69E1B69C"/>
    <w:rsid w:val="6A8E5F09"/>
    <w:rsid w:val="6AD8BD1D"/>
    <w:rsid w:val="6B80D78A"/>
    <w:rsid w:val="6BA671FF"/>
    <w:rsid w:val="6BC3DE6C"/>
    <w:rsid w:val="6CFD4C6C"/>
    <w:rsid w:val="6DDBC24E"/>
    <w:rsid w:val="6E6677A2"/>
    <w:rsid w:val="6EFB7F2E"/>
    <w:rsid w:val="6F47D27C"/>
    <w:rsid w:val="702C0CC7"/>
    <w:rsid w:val="704B2B5B"/>
    <w:rsid w:val="70D46558"/>
    <w:rsid w:val="744545BE"/>
    <w:rsid w:val="75DAABEE"/>
    <w:rsid w:val="7701F607"/>
    <w:rsid w:val="774F2CF1"/>
    <w:rsid w:val="79C58C1B"/>
    <w:rsid w:val="7BC6C325"/>
    <w:rsid w:val="7D8D5132"/>
    <w:rsid w:val="7DB55686"/>
    <w:rsid w:val="7EF2F1CA"/>
    <w:rsid w:val="7F899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3EAC8"/>
  <w15:chartTrackingRefBased/>
  <w15:docId w15:val="{E3D90AC5-3C2F-4CEB-A94A-E0F49E93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EB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43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CE10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3DBD"/>
  </w:style>
  <w:style w:type="paragraph" w:styleId="Footer">
    <w:name w:val="footer"/>
    <w:basedOn w:val="Normal"/>
    <w:link w:val="FooterChar"/>
    <w:uiPriority w:val="99"/>
    <w:unhideWhenUsed/>
    <w:rsid w:val="00A13D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3DBD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45C7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87EB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87EB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487EB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87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bbc.co.uk/bitesize/examspecs/zprwdmn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hanleycastlehsorg-my.sharepoint.com/:f:/g/personal/abateman_hanleycastlehs_org_uk/EmkbMuLj3UFIssuoF1Fmc2sBE4ie_3deSISHgGUL3gRgpg?e=otjOq3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https://www.eduqas.co.uk/qualifications/level-12-vocational-award-in-ict/#tab_keydocument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wjec.co.uk/qualifications/level-12-vocational-award-in-ict/" TargetMode="External" Id="Re90499a284634a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89B972413BB4B8CE5FC2EFA3C9AF4" ma:contentTypeVersion="12" ma:contentTypeDescription="Create a new document." ma:contentTypeScope="" ma:versionID="ca5eb3fd9eac3c0230dda01a9f2e1573">
  <xsd:schema xmlns:xsd="http://www.w3.org/2001/XMLSchema" xmlns:xs="http://www.w3.org/2001/XMLSchema" xmlns:p="http://schemas.microsoft.com/office/2006/metadata/properties" xmlns:ns2="8cd92ff2-dc37-4ae6-85a0-aab04c3afeeb" xmlns:ns3="66f6ace0-4dfd-43fe-84f5-8dfff04dc1ca" targetNamespace="http://schemas.microsoft.com/office/2006/metadata/properties" ma:root="true" ma:fieldsID="f4595269004631b9a71cf3de31a9536e" ns2:_="" ns3:_="">
    <xsd:import namespace="8cd92ff2-dc37-4ae6-85a0-aab04c3afeeb"/>
    <xsd:import namespace="66f6ace0-4dfd-43fe-84f5-8dfff04dc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92ff2-dc37-4ae6-85a0-aab04c3afe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ace0-4dfd-43fe-84f5-8dfff04dc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A69BEF-6FC6-4A5A-ABD9-71F102DA7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2DF73A-8576-453F-B8D4-0D44EF56E9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91D021-1100-47A6-8F04-84B052A7A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92ff2-dc37-4ae6-85a0-aab04c3afeeb"/>
    <ds:schemaRef ds:uri="66f6ace0-4dfd-43fe-84f5-8dfff04dc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 LourdesIT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Mr R Johnston</dc:creator>
  <keywords/>
  <dc:description/>
  <lastModifiedBy>Mr A Bateman</lastModifiedBy>
  <revision>5</revision>
  <lastPrinted>2023-09-21T11:57:00.0000000Z</lastPrinted>
  <dcterms:created xsi:type="dcterms:W3CDTF">2023-10-09T11:14:00.0000000Z</dcterms:created>
  <dcterms:modified xsi:type="dcterms:W3CDTF">2025-10-24T12:43:24.0361268Z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0x0101002E389B972413BB4B8CE5FC2EFA3C9AF4</vt:lpwstr>
  </property>
</Properties>
</file>