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9B33" w14:textId="1750A842" w:rsidR="001A79B9" w:rsidRDefault="000E468E" w:rsidP="00232BBA">
      <w:pPr>
        <w:pStyle w:val="Title"/>
        <w:ind w:left="-426"/>
      </w:pPr>
      <w:r>
        <w:t>Music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F02612" w14:paraId="61B092D0" w14:textId="77777777" w:rsidTr="72C296E1">
        <w:tc>
          <w:tcPr>
            <w:tcW w:w="10065" w:type="dxa"/>
            <w:gridSpan w:val="2"/>
          </w:tcPr>
          <w:p w14:paraId="5E66BD3F" w14:textId="77777777" w:rsidR="00232BBA" w:rsidRDefault="00232BBA" w:rsidP="00232BB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76F41A" w14:textId="19F765ED" w:rsidR="00232BBA" w:rsidRDefault="00232BBA" w:rsidP="00232BBA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OCR</w:t>
            </w:r>
          </w:p>
          <w:p w14:paraId="3C7F5799" w14:textId="77777777" w:rsidR="00232BBA" w:rsidRDefault="00232BBA" w:rsidP="00232BBA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C504D5D" w14:textId="517968E0" w:rsidR="00232BBA" w:rsidRDefault="00232BBA" w:rsidP="00232BBA">
            <w:pPr>
              <w:rPr>
                <w:rFonts w:cstheme="minorHAnsi"/>
                <w:bCs/>
                <w:sz w:val="24"/>
                <w:szCs w:val="24"/>
              </w:rPr>
            </w:pPr>
            <w:r w:rsidRPr="72C296E1">
              <w:rPr>
                <w:b/>
                <w:bCs/>
                <w:sz w:val="24"/>
                <w:szCs w:val="24"/>
              </w:rPr>
              <w:t>Link to specification</w:t>
            </w:r>
            <w:r w:rsidRPr="72C296E1">
              <w:rPr>
                <w:sz w:val="24"/>
                <w:szCs w:val="24"/>
              </w:rPr>
              <w:t xml:space="preserve">: </w:t>
            </w:r>
          </w:p>
          <w:p w14:paraId="2FB4DF40" w14:textId="5844CB4A" w:rsidR="00232BBA" w:rsidRDefault="18FA515D" w:rsidP="72C296E1">
            <w:hyperlink r:id="rId10">
              <w:r w:rsidRPr="72C296E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219378-specification-accredited-gcse-music-j536.pdf</w:t>
              </w:r>
            </w:hyperlink>
          </w:p>
          <w:p w14:paraId="432A0D37" w14:textId="77777777" w:rsidR="00A94A69" w:rsidRDefault="00A94A69" w:rsidP="72C296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E55478" w14:textId="77777777" w:rsidR="00232BBA" w:rsidRPr="00ED552C" w:rsidRDefault="00232BBA" w:rsidP="00232BBA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672A6659" w14:textId="77777777" w:rsidR="00F02612" w:rsidRPr="00CE1059" w:rsidRDefault="00F02612">
            <w:pPr>
              <w:rPr>
                <w:b/>
                <w:u w:val="single"/>
              </w:rPr>
            </w:pPr>
          </w:p>
          <w:p w14:paraId="2A0FD04E" w14:textId="7474167A" w:rsidR="00F02612" w:rsidRPr="00232BBA" w:rsidRDefault="00F02612">
            <w:pPr>
              <w:rPr>
                <w:sz w:val="24"/>
                <w:szCs w:val="24"/>
              </w:rPr>
            </w:pPr>
            <w:r w:rsidRPr="00232BBA">
              <w:rPr>
                <w:b/>
                <w:sz w:val="24"/>
                <w:szCs w:val="24"/>
              </w:rPr>
              <w:t>Title and length of paper:</w:t>
            </w:r>
            <w:r w:rsidRPr="00232BBA">
              <w:rPr>
                <w:sz w:val="24"/>
                <w:szCs w:val="24"/>
              </w:rPr>
              <w:t xml:space="preserve"> 1 paper, 1hr 30 min max</w:t>
            </w:r>
          </w:p>
          <w:p w14:paraId="0A37501D" w14:textId="77777777" w:rsidR="00F02612" w:rsidRPr="00232BBA" w:rsidRDefault="00F02612">
            <w:pPr>
              <w:rPr>
                <w:sz w:val="24"/>
                <w:szCs w:val="24"/>
              </w:rPr>
            </w:pPr>
          </w:p>
          <w:p w14:paraId="636D21BC" w14:textId="54EE925D" w:rsidR="00F02612" w:rsidRDefault="00F02612">
            <w:pPr>
              <w:rPr>
                <w:bCs/>
                <w:sz w:val="24"/>
                <w:szCs w:val="24"/>
              </w:rPr>
            </w:pPr>
            <w:r w:rsidRPr="00232BBA">
              <w:rPr>
                <w:b/>
                <w:sz w:val="24"/>
                <w:szCs w:val="24"/>
              </w:rPr>
              <w:t xml:space="preserve">Style(s) of question: </w:t>
            </w:r>
            <w:r w:rsidRPr="00232BBA">
              <w:rPr>
                <w:bCs/>
                <w:sz w:val="24"/>
                <w:szCs w:val="24"/>
              </w:rPr>
              <w:t>8 questions. 2 on each area of study. Includes one 9 mark extended writing question. There will also be a score reading question that may include some melodic dictation along with specific music vocabulary.</w:t>
            </w:r>
          </w:p>
          <w:p w14:paraId="441CB671" w14:textId="77777777" w:rsidR="00232BBA" w:rsidRDefault="00232BBA">
            <w:pPr>
              <w:rPr>
                <w:bCs/>
                <w:sz w:val="24"/>
                <w:szCs w:val="24"/>
              </w:rPr>
            </w:pPr>
          </w:p>
          <w:p w14:paraId="34380A71" w14:textId="77777777" w:rsidR="00232BBA" w:rsidRPr="0043314B" w:rsidRDefault="00232BBA" w:rsidP="00232BBA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DAB6C7B" w14:textId="77777777" w:rsidR="00F02612" w:rsidRDefault="00F02612"/>
        </w:tc>
      </w:tr>
      <w:tr w:rsidR="00F02612" w14:paraId="1424803B" w14:textId="77777777" w:rsidTr="72C296E1">
        <w:trPr>
          <w:trHeight w:val="226"/>
        </w:trPr>
        <w:tc>
          <w:tcPr>
            <w:tcW w:w="5388" w:type="dxa"/>
            <w:vAlign w:val="center"/>
          </w:tcPr>
          <w:p w14:paraId="7E245738" w14:textId="60CC263E" w:rsidR="00F02612" w:rsidRDefault="00232BBA" w:rsidP="00232BBA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677" w:type="dxa"/>
          </w:tcPr>
          <w:p w14:paraId="62B3264F" w14:textId="58441DF7" w:rsidR="00F02612" w:rsidRDefault="00232BBA" w:rsidP="00232BBA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F02612" w14:paraId="720A2A83" w14:textId="77777777" w:rsidTr="72C296E1">
        <w:trPr>
          <w:trHeight w:val="225"/>
        </w:trPr>
        <w:tc>
          <w:tcPr>
            <w:tcW w:w="5388" w:type="dxa"/>
          </w:tcPr>
          <w:p w14:paraId="6F896853" w14:textId="77777777" w:rsidR="00232BBA" w:rsidRPr="00232BBA" w:rsidRDefault="00232BBA" w:rsidP="00232BBA">
            <w:pPr>
              <w:pStyle w:val="ListParagraph"/>
              <w:ind w:left="455"/>
              <w:rPr>
                <w:sz w:val="24"/>
                <w:szCs w:val="24"/>
              </w:rPr>
            </w:pPr>
          </w:p>
          <w:p w14:paraId="19526496" w14:textId="49AF9239" w:rsidR="00F02612" w:rsidRPr="00232BBA" w:rsidRDefault="00F02612" w:rsidP="00CD2648">
            <w:pPr>
              <w:pStyle w:val="ListParagraph"/>
              <w:numPr>
                <w:ilvl w:val="0"/>
                <w:numId w:val="5"/>
              </w:numPr>
              <w:ind w:left="455"/>
              <w:rPr>
                <w:sz w:val="24"/>
                <w:szCs w:val="24"/>
              </w:rPr>
            </w:pPr>
            <w:r w:rsidRPr="00232BBA">
              <w:rPr>
                <w:b/>
                <w:bCs/>
                <w:sz w:val="24"/>
                <w:szCs w:val="24"/>
              </w:rPr>
              <w:t>The Concerto through time</w:t>
            </w:r>
            <w:r w:rsidRPr="00232BBA">
              <w:rPr>
                <w:sz w:val="24"/>
                <w:szCs w:val="24"/>
              </w:rPr>
              <w:t xml:space="preserve"> - </w:t>
            </w:r>
          </w:p>
          <w:p w14:paraId="734BBACE" w14:textId="5123222E" w:rsidR="00F02612" w:rsidRDefault="00F02612" w:rsidP="005902EE">
            <w:pPr>
              <w:pStyle w:val="ListParagraph"/>
              <w:ind w:left="455"/>
              <w:rPr>
                <w:sz w:val="24"/>
                <w:szCs w:val="24"/>
              </w:rPr>
            </w:pPr>
            <w:r w:rsidRPr="00232BBA">
              <w:rPr>
                <w:sz w:val="24"/>
                <w:szCs w:val="24"/>
              </w:rPr>
              <w:t>Baroque Concerto Grosso, Baroque Solo Concerto, Classical Solo Concerto and Romantic Solo Concerto</w:t>
            </w:r>
          </w:p>
          <w:p w14:paraId="5F46C7AF" w14:textId="77777777" w:rsidR="00232BBA" w:rsidRPr="00232BBA" w:rsidRDefault="00232BBA" w:rsidP="00232BBA">
            <w:pPr>
              <w:rPr>
                <w:sz w:val="24"/>
                <w:szCs w:val="24"/>
              </w:rPr>
            </w:pPr>
          </w:p>
          <w:p w14:paraId="5733FA07" w14:textId="77777777" w:rsidR="00F02612" w:rsidRPr="00232BBA" w:rsidRDefault="00F02612" w:rsidP="00CD2648">
            <w:pPr>
              <w:pStyle w:val="ListParagraph"/>
              <w:numPr>
                <w:ilvl w:val="0"/>
                <w:numId w:val="5"/>
              </w:numPr>
              <w:ind w:left="455"/>
              <w:rPr>
                <w:sz w:val="24"/>
                <w:szCs w:val="24"/>
              </w:rPr>
            </w:pPr>
            <w:r w:rsidRPr="00232BBA">
              <w:rPr>
                <w:b/>
                <w:bCs/>
                <w:sz w:val="24"/>
                <w:szCs w:val="24"/>
              </w:rPr>
              <w:t>Rhythms of the World</w:t>
            </w:r>
            <w:r w:rsidRPr="00232BBA">
              <w:rPr>
                <w:sz w:val="24"/>
                <w:szCs w:val="24"/>
              </w:rPr>
              <w:t xml:space="preserve"> – African drumming, calypso, samba, classical Indian music and Punjabi Bhangra. </w:t>
            </w:r>
          </w:p>
          <w:p w14:paraId="4536A43E" w14:textId="1E9F0FF5" w:rsidR="00F02612" w:rsidRDefault="00F02612" w:rsidP="00066868">
            <w:pPr>
              <w:pStyle w:val="ListParagraph"/>
              <w:ind w:left="455"/>
              <w:rPr>
                <w:sz w:val="24"/>
                <w:szCs w:val="24"/>
              </w:rPr>
            </w:pPr>
            <w:r w:rsidRPr="00232BBA">
              <w:rPr>
                <w:sz w:val="24"/>
                <w:szCs w:val="24"/>
              </w:rPr>
              <w:t>(Greek, Israeli and Palestinian music has not been covered yet)</w:t>
            </w:r>
          </w:p>
          <w:p w14:paraId="4A1BDD8E" w14:textId="77777777" w:rsidR="00232BBA" w:rsidRPr="00232BBA" w:rsidRDefault="00232BBA" w:rsidP="00066868">
            <w:pPr>
              <w:pStyle w:val="ListParagraph"/>
              <w:ind w:left="455"/>
              <w:rPr>
                <w:sz w:val="24"/>
                <w:szCs w:val="24"/>
              </w:rPr>
            </w:pPr>
          </w:p>
          <w:p w14:paraId="2AFFD9F4" w14:textId="0867EFB2" w:rsidR="00232BBA" w:rsidRPr="00232BBA" w:rsidRDefault="00F02612" w:rsidP="2F836286">
            <w:pPr>
              <w:pStyle w:val="ListParagraph"/>
              <w:numPr>
                <w:ilvl w:val="0"/>
                <w:numId w:val="5"/>
              </w:numPr>
              <w:ind w:left="455"/>
              <w:rPr>
                <w:sz w:val="24"/>
                <w:szCs w:val="24"/>
              </w:rPr>
            </w:pPr>
            <w:r w:rsidRPr="2F836286">
              <w:rPr>
                <w:b/>
                <w:bCs/>
                <w:sz w:val="24"/>
                <w:szCs w:val="24"/>
              </w:rPr>
              <w:t xml:space="preserve">Film and video game music </w:t>
            </w:r>
            <w:r w:rsidR="4B28E9BD" w:rsidRPr="2F836286">
              <w:rPr>
                <w:b/>
                <w:bCs/>
                <w:sz w:val="24"/>
                <w:szCs w:val="24"/>
              </w:rPr>
              <w:t xml:space="preserve">- </w:t>
            </w:r>
            <w:r w:rsidR="4B28E9BD" w:rsidRPr="2F836286">
              <w:rPr>
                <w:sz w:val="24"/>
                <w:szCs w:val="24"/>
              </w:rPr>
              <w:t xml:space="preserve">music that has been composed specifically for a film. Music from the Western Classical tradition that has been used within a film. Music that has been composed as a soundtrack for a video game. </w:t>
            </w:r>
          </w:p>
          <w:p w14:paraId="2D8FA57A" w14:textId="0234C410" w:rsidR="2F836286" w:rsidRDefault="2F836286" w:rsidP="2F836286">
            <w:pPr>
              <w:pStyle w:val="ListParagraph"/>
              <w:ind w:left="455"/>
              <w:rPr>
                <w:sz w:val="24"/>
                <w:szCs w:val="24"/>
              </w:rPr>
            </w:pPr>
          </w:p>
          <w:p w14:paraId="5E020D92" w14:textId="77777777" w:rsidR="00F02612" w:rsidRDefault="00F02612" w:rsidP="00CD2648">
            <w:pPr>
              <w:pStyle w:val="ListParagraph"/>
              <w:numPr>
                <w:ilvl w:val="0"/>
                <w:numId w:val="5"/>
              </w:numPr>
              <w:ind w:left="455"/>
              <w:rPr>
                <w:sz w:val="24"/>
                <w:szCs w:val="24"/>
              </w:rPr>
            </w:pPr>
            <w:r w:rsidRPr="00232BBA">
              <w:rPr>
                <w:b/>
                <w:bCs/>
                <w:sz w:val="24"/>
                <w:szCs w:val="24"/>
              </w:rPr>
              <w:t>Conventions of Pop</w:t>
            </w:r>
            <w:r w:rsidRPr="00232BBA">
              <w:rPr>
                <w:sz w:val="24"/>
                <w:szCs w:val="24"/>
              </w:rPr>
              <w:t xml:space="preserve"> – Rock and Roll 50 / 60s, Rock Anthems 70s / 80s, ballads, solo artists and groups 90s to present day</w:t>
            </w:r>
          </w:p>
          <w:p w14:paraId="2E3B7BBD" w14:textId="13EFAD13" w:rsidR="00232BBA" w:rsidRPr="00232BBA" w:rsidRDefault="00232BBA" w:rsidP="00232B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4F95FF2" w14:textId="77777777" w:rsidR="00232BBA" w:rsidRDefault="00232BBA" w:rsidP="00884D0B">
            <w:pPr>
              <w:rPr>
                <w:sz w:val="24"/>
                <w:szCs w:val="24"/>
              </w:rPr>
            </w:pPr>
          </w:p>
          <w:p w14:paraId="52CF1BEA" w14:textId="69DA116D" w:rsidR="00F02612" w:rsidRPr="00232BBA" w:rsidRDefault="00F02612" w:rsidP="0644BFAB">
            <w:pPr>
              <w:rPr>
                <w:sz w:val="24"/>
                <w:szCs w:val="24"/>
              </w:rPr>
            </w:pPr>
            <w:r w:rsidRPr="0644BFAB">
              <w:rPr>
                <w:sz w:val="24"/>
                <w:szCs w:val="24"/>
              </w:rPr>
              <w:t xml:space="preserve">Class notebook </w:t>
            </w:r>
            <w:r w:rsidR="38846DFC" w:rsidRPr="0644BFAB">
              <w:rPr>
                <w:sz w:val="24"/>
                <w:szCs w:val="24"/>
              </w:rPr>
              <w:t>with dedicated tabs to the 4 areas of study.</w:t>
            </w:r>
          </w:p>
          <w:p w14:paraId="7AD91C94" w14:textId="0E76DCF7" w:rsidR="00F02612" w:rsidRPr="00232BBA" w:rsidRDefault="00F02612" w:rsidP="0644BFAB">
            <w:pPr>
              <w:rPr>
                <w:sz w:val="24"/>
                <w:szCs w:val="24"/>
              </w:rPr>
            </w:pPr>
          </w:p>
          <w:p w14:paraId="5F48C7A9" w14:textId="6869DA53" w:rsidR="00F02612" w:rsidRPr="00232BBA" w:rsidRDefault="4DE5B1D6" w:rsidP="00884D0B">
            <w:pPr>
              <w:rPr>
                <w:sz w:val="24"/>
                <w:szCs w:val="24"/>
              </w:rPr>
            </w:pPr>
            <w:r w:rsidRPr="2F836286">
              <w:rPr>
                <w:sz w:val="24"/>
                <w:szCs w:val="24"/>
              </w:rPr>
              <w:t>F</w:t>
            </w:r>
            <w:r w:rsidR="00F02612" w:rsidRPr="2F836286">
              <w:rPr>
                <w:sz w:val="24"/>
                <w:szCs w:val="24"/>
              </w:rPr>
              <w:t xml:space="preserve">ocus on </w:t>
            </w:r>
            <w:r w:rsidR="707D0A5B" w:rsidRPr="2F836286">
              <w:rPr>
                <w:sz w:val="24"/>
                <w:szCs w:val="24"/>
              </w:rPr>
              <w:t>S</w:t>
            </w:r>
            <w:r w:rsidR="00F02612" w:rsidRPr="2F836286">
              <w:rPr>
                <w:sz w:val="24"/>
                <w:szCs w:val="24"/>
              </w:rPr>
              <w:t>ound</w:t>
            </w:r>
            <w:r w:rsidR="7E02FEBA" w:rsidRPr="2F836286">
              <w:rPr>
                <w:sz w:val="24"/>
                <w:szCs w:val="24"/>
              </w:rPr>
              <w:t xml:space="preserve"> – an online resource </w:t>
            </w:r>
            <w:hyperlink r:id="rId11">
              <w:r w:rsidR="7E02FEBA" w:rsidRPr="2F836286">
                <w:rPr>
                  <w:rStyle w:val="Hyperlink"/>
                  <w:sz w:val="24"/>
                  <w:szCs w:val="24"/>
                </w:rPr>
                <w:t>https://portal.focusonsound.com/</w:t>
              </w:r>
            </w:hyperlink>
            <w:r w:rsidR="7E02FEBA" w:rsidRPr="2F836286">
              <w:rPr>
                <w:sz w:val="24"/>
                <w:szCs w:val="24"/>
              </w:rPr>
              <w:t xml:space="preserve"> </w:t>
            </w:r>
          </w:p>
          <w:p w14:paraId="28A2B119" w14:textId="77777777" w:rsidR="00F02612" w:rsidRPr="00232BBA" w:rsidRDefault="00F02612" w:rsidP="00884D0B">
            <w:pPr>
              <w:rPr>
                <w:sz w:val="24"/>
                <w:szCs w:val="24"/>
              </w:rPr>
            </w:pPr>
          </w:p>
          <w:p w14:paraId="2B963BB7" w14:textId="77777777" w:rsidR="00F02612" w:rsidRPr="00232BBA" w:rsidRDefault="00F02612" w:rsidP="00884D0B">
            <w:pPr>
              <w:rPr>
                <w:sz w:val="24"/>
                <w:szCs w:val="24"/>
              </w:rPr>
            </w:pPr>
            <w:r w:rsidRPr="00232BBA">
              <w:rPr>
                <w:sz w:val="24"/>
                <w:szCs w:val="24"/>
              </w:rPr>
              <w:t>The glossary of terms in the class notebook</w:t>
            </w:r>
          </w:p>
          <w:p w14:paraId="56282F43" w14:textId="77777777" w:rsidR="00F02612" w:rsidRPr="00232BBA" w:rsidRDefault="00F02612" w:rsidP="00884D0B">
            <w:pPr>
              <w:rPr>
                <w:sz w:val="24"/>
                <w:szCs w:val="24"/>
              </w:rPr>
            </w:pPr>
          </w:p>
          <w:p w14:paraId="094258F7" w14:textId="2FFA7BD2" w:rsidR="00F02612" w:rsidRPr="00232BBA" w:rsidRDefault="00F02612" w:rsidP="6A42A800">
            <w:pPr>
              <w:rPr>
                <w:sz w:val="24"/>
                <w:szCs w:val="24"/>
              </w:rPr>
            </w:pPr>
            <w:r w:rsidRPr="2F836286">
              <w:rPr>
                <w:sz w:val="24"/>
                <w:szCs w:val="24"/>
              </w:rPr>
              <w:t xml:space="preserve">Study guide links doc </w:t>
            </w:r>
            <w:r w:rsidR="40F2FD7F" w:rsidRPr="2F836286">
              <w:rPr>
                <w:sz w:val="24"/>
                <w:szCs w:val="24"/>
              </w:rPr>
              <w:t xml:space="preserve">in the class notebook </w:t>
            </w:r>
            <w:r w:rsidRPr="2F836286">
              <w:rPr>
                <w:sz w:val="24"/>
                <w:szCs w:val="24"/>
              </w:rPr>
              <w:t>– provides youtube links to pieces discussed in the study guide.</w:t>
            </w:r>
          </w:p>
          <w:p w14:paraId="29A03541" w14:textId="5FA31A5B" w:rsidR="00F02612" w:rsidRPr="00232BBA" w:rsidRDefault="00F02612" w:rsidP="72C296E1">
            <w:pPr>
              <w:rPr>
                <w:sz w:val="24"/>
                <w:szCs w:val="24"/>
              </w:rPr>
            </w:pPr>
          </w:p>
        </w:tc>
      </w:tr>
    </w:tbl>
    <w:p w14:paraId="4B99056E" w14:textId="77777777" w:rsidR="000F435D" w:rsidRDefault="000F435D"/>
    <w:sectPr w:rsidR="000F435D" w:rsidSect="00C40C78">
      <w:headerReference w:type="default" r:id="rId12"/>
      <w:pgSz w:w="11906" w:h="16838"/>
      <w:pgMar w:top="993" w:right="566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C9BF" w14:textId="77777777" w:rsidR="0031184E" w:rsidRDefault="0031184E" w:rsidP="00A13DBD">
      <w:pPr>
        <w:spacing w:after="0" w:line="240" w:lineRule="auto"/>
      </w:pPr>
      <w:r>
        <w:separator/>
      </w:r>
    </w:p>
  </w:endnote>
  <w:endnote w:type="continuationSeparator" w:id="0">
    <w:p w14:paraId="476D9894" w14:textId="77777777" w:rsidR="0031184E" w:rsidRDefault="0031184E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5B75" w14:textId="77777777" w:rsidR="0031184E" w:rsidRDefault="0031184E" w:rsidP="00A13DBD">
      <w:pPr>
        <w:spacing w:after="0" w:line="240" w:lineRule="auto"/>
      </w:pPr>
      <w:r>
        <w:separator/>
      </w:r>
    </w:p>
  </w:footnote>
  <w:footnote w:type="continuationSeparator" w:id="0">
    <w:p w14:paraId="46C612B9" w14:textId="77777777" w:rsidR="0031184E" w:rsidRDefault="0031184E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D920F9" w:rsidRDefault="00D920F9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20" name="Picture 20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D920F9" w:rsidRDefault="00D92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428E4"/>
    <w:multiLevelType w:val="hybridMultilevel"/>
    <w:tmpl w:val="DC6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D1612"/>
    <w:multiLevelType w:val="hybridMultilevel"/>
    <w:tmpl w:val="A78A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C3F51"/>
    <w:multiLevelType w:val="hybridMultilevel"/>
    <w:tmpl w:val="AB42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10040">
    <w:abstractNumId w:val="1"/>
  </w:num>
  <w:num w:numId="2" w16cid:durableId="1190071937">
    <w:abstractNumId w:val="0"/>
  </w:num>
  <w:num w:numId="3" w16cid:durableId="1075206591">
    <w:abstractNumId w:val="3"/>
  </w:num>
  <w:num w:numId="4" w16cid:durableId="465201654">
    <w:abstractNumId w:val="2"/>
  </w:num>
  <w:num w:numId="5" w16cid:durableId="1205945632">
    <w:abstractNumId w:val="4"/>
  </w:num>
  <w:num w:numId="6" w16cid:durableId="885946796">
    <w:abstractNumId w:val="5"/>
  </w:num>
  <w:num w:numId="7" w16cid:durableId="1571236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03F8A"/>
    <w:rsid w:val="00066868"/>
    <w:rsid w:val="000D385B"/>
    <w:rsid w:val="000D79F8"/>
    <w:rsid w:val="000E468E"/>
    <w:rsid w:val="000F435D"/>
    <w:rsid w:val="000F5A9A"/>
    <w:rsid w:val="00124591"/>
    <w:rsid w:val="00187B19"/>
    <w:rsid w:val="001A79B9"/>
    <w:rsid w:val="001F12A7"/>
    <w:rsid w:val="00232BBA"/>
    <w:rsid w:val="00240676"/>
    <w:rsid w:val="0031184E"/>
    <w:rsid w:val="003A1339"/>
    <w:rsid w:val="00441BD6"/>
    <w:rsid w:val="00486F59"/>
    <w:rsid w:val="004B0729"/>
    <w:rsid w:val="0058357C"/>
    <w:rsid w:val="005902EE"/>
    <w:rsid w:val="005A2268"/>
    <w:rsid w:val="00650CE4"/>
    <w:rsid w:val="00653A56"/>
    <w:rsid w:val="006A5E5B"/>
    <w:rsid w:val="007037E6"/>
    <w:rsid w:val="007172D0"/>
    <w:rsid w:val="00797C9B"/>
    <w:rsid w:val="007C048B"/>
    <w:rsid w:val="0080354A"/>
    <w:rsid w:val="008419E6"/>
    <w:rsid w:val="00884D0B"/>
    <w:rsid w:val="008B01FB"/>
    <w:rsid w:val="008D7B6B"/>
    <w:rsid w:val="00921FC2"/>
    <w:rsid w:val="00A10267"/>
    <w:rsid w:val="00A13DBD"/>
    <w:rsid w:val="00A43868"/>
    <w:rsid w:val="00A94A69"/>
    <w:rsid w:val="00AB0076"/>
    <w:rsid w:val="00AC6105"/>
    <w:rsid w:val="00B20BF2"/>
    <w:rsid w:val="00BA4C3D"/>
    <w:rsid w:val="00C220DC"/>
    <w:rsid w:val="00C36ED4"/>
    <w:rsid w:val="00C40C78"/>
    <w:rsid w:val="00C655E6"/>
    <w:rsid w:val="00C65C6C"/>
    <w:rsid w:val="00C73EDE"/>
    <w:rsid w:val="00CD2648"/>
    <w:rsid w:val="00CE1059"/>
    <w:rsid w:val="00D418AF"/>
    <w:rsid w:val="00D83746"/>
    <w:rsid w:val="00D920F9"/>
    <w:rsid w:val="00DB7A96"/>
    <w:rsid w:val="00DE14F3"/>
    <w:rsid w:val="00E42B35"/>
    <w:rsid w:val="00E43BFD"/>
    <w:rsid w:val="00E469DC"/>
    <w:rsid w:val="00E861CC"/>
    <w:rsid w:val="00EA5DC2"/>
    <w:rsid w:val="00F02612"/>
    <w:rsid w:val="00F319D5"/>
    <w:rsid w:val="00F35A3F"/>
    <w:rsid w:val="00F82F86"/>
    <w:rsid w:val="00FC1AD9"/>
    <w:rsid w:val="00FF1098"/>
    <w:rsid w:val="0644BFAB"/>
    <w:rsid w:val="12A0B4CD"/>
    <w:rsid w:val="1478467D"/>
    <w:rsid w:val="18FA515D"/>
    <w:rsid w:val="2F836286"/>
    <w:rsid w:val="38846DFC"/>
    <w:rsid w:val="3CD87FD0"/>
    <w:rsid w:val="40F2FD7F"/>
    <w:rsid w:val="48EC267D"/>
    <w:rsid w:val="4B28E9BD"/>
    <w:rsid w:val="4DE5B1D6"/>
    <w:rsid w:val="59495426"/>
    <w:rsid w:val="5CA76BFA"/>
    <w:rsid w:val="6A42A800"/>
    <w:rsid w:val="707D0A5B"/>
    <w:rsid w:val="72C296E1"/>
    <w:rsid w:val="74D4A833"/>
    <w:rsid w:val="76020A86"/>
    <w:rsid w:val="7E02F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EA6D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232B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2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2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focusonsound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hanleycastlehsorg-my.sharepoint.com/:b:/g/personal/feltonj_hanleycastlehs_org_uk/EZ0AwDvFJEVLsiEPMS0pP-wBa_dr9EIasqyED5WIQKectw?e=PEnGn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8BC29-F908-47A5-AECD-D4585FEA4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5F211-2A4D-4141-8816-CC0F6D40E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904249-FFD4-4D18-AB77-EA12FF69D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STA LourdesIT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44</cp:revision>
  <cp:lastPrinted>2023-09-21T11:57:00Z</cp:lastPrinted>
  <dcterms:created xsi:type="dcterms:W3CDTF">2023-10-04T06:34:00Z</dcterms:created>
  <dcterms:modified xsi:type="dcterms:W3CDTF">2025-11-07T12:47:00Z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